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F5397" w:rsidRDefault="00000000">
      <w:pPr>
        <w:ind w:left="360"/>
        <w:jc w:val="center"/>
        <w:rPr>
          <w:rFonts w:ascii="Times New Roman" w:eastAsia="Times New Roman" w:hAnsi="Times New Roman" w:cs="Times New Roman"/>
          <w:b/>
        </w:rPr>
      </w:pPr>
      <w:r>
        <w:rPr>
          <w:rFonts w:ascii="Times New Roman" w:eastAsia="Times New Roman" w:hAnsi="Times New Roman" w:cs="Times New Roman"/>
          <w:b/>
          <w:sz w:val="28"/>
          <w:szCs w:val="28"/>
        </w:rPr>
        <w:t>Collin D. Cox, MPA</w:t>
      </w:r>
    </w:p>
    <w:p w14:paraId="00000002" w14:textId="77777777" w:rsidR="00AF5397" w:rsidRDefault="00AF5397">
      <w:pPr>
        <w:ind w:left="360"/>
        <w:jc w:val="center"/>
        <w:rPr>
          <w:rFonts w:ascii="Times New Roman" w:eastAsia="Times New Roman" w:hAnsi="Times New Roman" w:cs="Times New Roman"/>
          <w:b/>
        </w:rPr>
      </w:pPr>
    </w:p>
    <w:p w14:paraId="00000003" w14:textId="77777777" w:rsidR="00AF5397" w:rsidRDefault="00000000">
      <w:pPr>
        <w:ind w:left="360"/>
        <w:jc w:val="center"/>
        <w:rPr>
          <w:rFonts w:ascii="Times New Roman" w:eastAsia="Times New Roman" w:hAnsi="Times New Roman" w:cs="Times New Roman"/>
          <w:i/>
        </w:rPr>
      </w:pPr>
      <w:r>
        <w:rPr>
          <w:rFonts w:ascii="Times New Roman" w:eastAsia="Times New Roman" w:hAnsi="Times New Roman" w:cs="Times New Roman"/>
          <w:i/>
        </w:rPr>
        <w:t>Curriculum Vitae</w:t>
      </w:r>
    </w:p>
    <w:p w14:paraId="00000004" w14:textId="77777777" w:rsidR="00AF5397" w:rsidRDefault="00000000">
      <w:pPr>
        <w:rPr>
          <w:rFonts w:ascii="Times New Roman" w:eastAsia="Times New Roman" w:hAnsi="Times New Roman" w:cs="Times New Roman"/>
          <w:b/>
        </w:rPr>
      </w:pPr>
      <w:r>
        <w:rPr>
          <w:rFonts w:ascii="Times New Roman" w:eastAsia="Times New Roman" w:hAnsi="Times New Roman" w:cs="Times New Roman"/>
          <w:b/>
        </w:rPr>
        <w:t>Contact Information</w:t>
      </w:r>
    </w:p>
    <w:p w14:paraId="00000005" w14:textId="77777777" w:rsidR="00AF5397" w:rsidRDefault="00AF5397">
      <w:pPr>
        <w:rPr>
          <w:rFonts w:ascii="Times New Roman" w:eastAsia="Times New Roman" w:hAnsi="Times New Roman" w:cs="Times New Roman"/>
        </w:rPr>
      </w:pPr>
    </w:p>
    <w:p w14:paraId="00000006" w14:textId="77777777" w:rsidR="00AF5397" w:rsidRDefault="00000000">
      <w:pPr>
        <w:spacing w:line="360" w:lineRule="auto"/>
        <w:ind w:left="720" w:firstLine="360"/>
        <w:rPr>
          <w:rFonts w:ascii="Times New Roman" w:eastAsia="Times New Roman" w:hAnsi="Times New Roman" w:cs="Times New Roman"/>
        </w:rPr>
      </w:pPr>
      <w:r>
        <w:rPr>
          <w:rFonts w:ascii="Times New Roman" w:eastAsia="Times New Roman" w:hAnsi="Times New Roman" w:cs="Times New Roman"/>
          <w:i/>
        </w:rPr>
        <w:t>Address:</w:t>
      </w:r>
      <w:r>
        <w:rPr>
          <w:rFonts w:ascii="Times New Roman" w:eastAsia="Times New Roman" w:hAnsi="Times New Roman" w:cs="Times New Roman"/>
        </w:rPr>
        <w:t xml:space="preserve"> </w:t>
      </w:r>
      <w:r>
        <w:rPr>
          <w:rFonts w:ascii="Times New Roman" w:eastAsia="Times New Roman" w:hAnsi="Times New Roman" w:cs="Times New Roman"/>
        </w:rPr>
        <w:tab/>
        <w:t>Collin D. Cox</w:t>
      </w:r>
    </w:p>
    <w:p w14:paraId="00000007" w14:textId="77777777" w:rsidR="00AF5397" w:rsidRDefault="00000000">
      <w:pPr>
        <w:spacing w:line="360" w:lineRule="auto"/>
        <w:ind w:left="1440" w:firstLine="720"/>
        <w:rPr>
          <w:rFonts w:ascii="Times New Roman" w:eastAsia="Times New Roman" w:hAnsi="Times New Roman" w:cs="Times New Roman"/>
          <w:i/>
        </w:rPr>
      </w:pPr>
      <w:r>
        <w:rPr>
          <w:rFonts w:ascii="Times New Roman" w:eastAsia="Times New Roman" w:hAnsi="Times New Roman" w:cs="Times New Roman"/>
          <w:i/>
        </w:rPr>
        <w:t>Ph.D. Candidate</w:t>
      </w:r>
    </w:p>
    <w:p w14:paraId="00000008" w14:textId="77777777" w:rsidR="00AF5397" w:rsidRDefault="00000000">
      <w:pPr>
        <w:spacing w:line="360" w:lineRule="auto"/>
        <w:ind w:left="2160"/>
        <w:rPr>
          <w:rFonts w:ascii="Times New Roman" w:eastAsia="Times New Roman" w:hAnsi="Times New Roman" w:cs="Times New Roman"/>
        </w:rPr>
      </w:pPr>
      <w:r>
        <w:rPr>
          <w:rFonts w:ascii="Times New Roman" w:eastAsia="Times New Roman" w:hAnsi="Times New Roman" w:cs="Times New Roman"/>
        </w:rPr>
        <w:t xml:space="preserve">Askew School of Public Administration &amp; Policy. College of Social Sciences and Public Policy. </w:t>
      </w:r>
    </w:p>
    <w:p w14:paraId="00000009" w14:textId="77777777" w:rsidR="00AF5397" w:rsidRDefault="00000000">
      <w:pPr>
        <w:spacing w:line="360" w:lineRule="auto"/>
        <w:ind w:left="2160"/>
        <w:rPr>
          <w:rFonts w:ascii="Times New Roman" w:eastAsia="Times New Roman" w:hAnsi="Times New Roman" w:cs="Times New Roman"/>
        </w:rPr>
      </w:pPr>
      <w:r>
        <w:rPr>
          <w:rFonts w:ascii="Times New Roman" w:eastAsia="Times New Roman" w:hAnsi="Times New Roman" w:cs="Times New Roman"/>
        </w:rPr>
        <w:t>113 Collegiate Loop, Bellamy Building</w:t>
      </w:r>
    </w:p>
    <w:p w14:paraId="0000000A" w14:textId="77777777" w:rsidR="00AF5397" w:rsidRDefault="00000000">
      <w:pPr>
        <w:spacing w:line="360" w:lineRule="auto"/>
        <w:ind w:left="2160"/>
        <w:rPr>
          <w:rFonts w:ascii="Times New Roman" w:eastAsia="Times New Roman" w:hAnsi="Times New Roman" w:cs="Times New Roman"/>
        </w:rPr>
      </w:pPr>
      <w:r>
        <w:rPr>
          <w:rFonts w:ascii="Times New Roman" w:eastAsia="Times New Roman" w:hAnsi="Times New Roman" w:cs="Times New Roman"/>
        </w:rPr>
        <w:t>Florida State University. Tallahassee, FL. 32306-2250</w:t>
      </w:r>
    </w:p>
    <w:p w14:paraId="0000000B" w14:textId="77777777" w:rsidR="00AF5397" w:rsidRDefault="00AF5397">
      <w:pPr>
        <w:spacing w:line="360" w:lineRule="auto"/>
        <w:ind w:left="360" w:firstLine="360"/>
        <w:rPr>
          <w:rFonts w:ascii="Times New Roman" w:eastAsia="Times New Roman" w:hAnsi="Times New Roman" w:cs="Times New Roman"/>
        </w:rPr>
      </w:pPr>
    </w:p>
    <w:p w14:paraId="0000000C" w14:textId="77777777" w:rsidR="00AF5397" w:rsidRDefault="00000000">
      <w:pPr>
        <w:spacing w:line="360" w:lineRule="auto"/>
        <w:ind w:left="720" w:firstLine="360"/>
        <w:rPr>
          <w:rFonts w:ascii="Times New Roman" w:eastAsia="Times New Roman" w:hAnsi="Times New Roman" w:cs="Times New Roman"/>
        </w:rPr>
      </w:pPr>
      <w:r>
        <w:rPr>
          <w:rFonts w:ascii="Times New Roman" w:eastAsia="Times New Roman" w:hAnsi="Times New Roman" w:cs="Times New Roman"/>
          <w:i/>
        </w:rPr>
        <w:t>Phone:</w:t>
      </w:r>
      <w:r>
        <w:rPr>
          <w:rFonts w:ascii="Times New Roman" w:eastAsia="Times New Roman" w:hAnsi="Times New Roman" w:cs="Times New Roman"/>
        </w:rPr>
        <w:t xml:space="preserve"> </w:t>
      </w:r>
      <w:r>
        <w:rPr>
          <w:rFonts w:ascii="Times New Roman" w:eastAsia="Times New Roman" w:hAnsi="Times New Roman" w:cs="Times New Roman"/>
        </w:rPr>
        <w:tab/>
        <w:t xml:space="preserve">(785) 766-6949 </w:t>
      </w:r>
    </w:p>
    <w:p w14:paraId="0000000D" w14:textId="77777777" w:rsidR="00AF5397" w:rsidRDefault="00000000">
      <w:pPr>
        <w:spacing w:line="360" w:lineRule="auto"/>
        <w:ind w:left="720" w:firstLine="360"/>
        <w:rPr>
          <w:rFonts w:ascii="Times New Roman" w:eastAsia="Times New Roman" w:hAnsi="Times New Roman" w:cs="Times New Roman"/>
        </w:rPr>
      </w:pPr>
      <w:r>
        <w:rPr>
          <w:rFonts w:ascii="Times New Roman" w:eastAsia="Times New Roman" w:hAnsi="Times New Roman" w:cs="Times New Roman"/>
          <w:i/>
        </w:rPr>
        <w:t>Email:</w:t>
      </w:r>
      <w:r>
        <w:rPr>
          <w:rFonts w:ascii="Times New Roman" w:eastAsia="Times New Roman" w:hAnsi="Times New Roman" w:cs="Times New Roman"/>
        </w:rPr>
        <w:t xml:space="preserve"> </w:t>
      </w:r>
      <w:r>
        <w:rPr>
          <w:rFonts w:ascii="Times New Roman" w:eastAsia="Times New Roman" w:hAnsi="Times New Roman" w:cs="Times New Roman"/>
        </w:rPr>
        <w:tab/>
        <w:t xml:space="preserve"> cdcox@fsu.edu</w:t>
      </w:r>
    </w:p>
    <w:p w14:paraId="0000000E" w14:textId="77777777" w:rsidR="00AF5397" w:rsidRDefault="00000000">
      <w:pPr>
        <w:spacing w:line="360" w:lineRule="auto"/>
        <w:ind w:left="720" w:firstLine="360"/>
        <w:rPr>
          <w:rFonts w:ascii="Times New Roman" w:eastAsia="Times New Roman" w:hAnsi="Times New Roman" w:cs="Times New Roman"/>
        </w:rPr>
      </w:pPr>
      <w:r>
        <w:rPr>
          <w:rFonts w:ascii="Times New Roman" w:eastAsia="Times New Roman" w:hAnsi="Times New Roman" w:cs="Times New Roman"/>
          <w:i/>
        </w:rPr>
        <w:t>LinkedIn:</w:t>
      </w:r>
      <w:r>
        <w:rPr>
          <w:rFonts w:ascii="Times New Roman" w:eastAsia="Times New Roman" w:hAnsi="Times New Roman" w:cs="Times New Roman"/>
        </w:rPr>
        <w:tab/>
        <w:t xml:space="preserve"> https://linkedin.com/in/collindcox</w:t>
      </w:r>
      <w:r>
        <w:rPr>
          <w:rFonts w:ascii="Times New Roman" w:eastAsia="Times New Roman" w:hAnsi="Times New Roman" w:cs="Times New Roman"/>
        </w:rPr>
        <w:tab/>
      </w:r>
    </w:p>
    <w:p w14:paraId="0000000F" w14:textId="77777777" w:rsidR="00AF5397" w:rsidRDefault="00AF5397">
      <w:pPr>
        <w:rPr>
          <w:rFonts w:ascii="Times New Roman" w:eastAsia="Times New Roman" w:hAnsi="Times New Roman" w:cs="Times New Roman"/>
        </w:rPr>
      </w:pPr>
    </w:p>
    <w:p w14:paraId="00000010" w14:textId="77777777" w:rsidR="00AF5397" w:rsidRDefault="00000000">
      <w:pPr>
        <w:rPr>
          <w:rFonts w:ascii="Times New Roman" w:eastAsia="Times New Roman" w:hAnsi="Times New Roman" w:cs="Times New Roman"/>
          <w:b/>
        </w:rPr>
      </w:pPr>
      <w:r>
        <w:rPr>
          <w:rFonts w:ascii="Times New Roman" w:eastAsia="Times New Roman" w:hAnsi="Times New Roman" w:cs="Times New Roman"/>
          <w:b/>
        </w:rPr>
        <w:t>Academic Degrees</w:t>
      </w:r>
    </w:p>
    <w:p w14:paraId="00000011" w14:textId="77777777" w:rsidR="00AF5397" w:rsidRDefault="00AF5397">
      <w:pPr>
        <w:rPr>
          <w:rFonts w:ascii="Times New Roman" w:eastAsia="Times New Roman" w:hAnsi="Times New Roman" w:cs="Times New Roman"/>
        </w:rPr>
      </w:pPr>
    </w:p>
    <w:p w14:paraId="00000012" w14:textId="77777777" w:rsidR="00AF5397" w:rsidRDefault="00000000">
      <w:pPr>
        <w:spacing w:line="360" w:lineRule="auto"/>
        <w:ind w:left="1440" w:hanging="360"/>
        <w:rPr>
          <w:rFonts w:ascii="Times New Roman" w:eastAsia="Times New Roman" w:hAnsi="Times New Roman" w:cs="Times New Roman"/>
        </w:rPr>
      </w:pPr>
      <w:r>
        <w:rPr>
          <w:rFonts w:ascii="Times New Roman" w:eastAsia="Times New Roman" w:hAnsi="Times New Roman" w:cs="Times New Roman"/>
          <w:i/>
        </w:rPr>
        <w:t>Ph.D.</w:t>
      </w:r>
      <w:r>
        <w:rPr>
          <w:rFonts w:ascii="Times New Roman" w:eastAsia="Times New Roman" w:hAnsi="Times New Roman" w:cs="Times New Roman"/>
        </w:rPr>
        <w:t xml:space="preserve"> </w:t>
      </w:r>
      <w:r>
        <w:rPr>
          <w:rFonts w:ascii="Times New Roman" w:eastAsia="Times New Roman" w:hAnsi="Times New Roman" w:cs="Times New Roman"/>
        </w:rPr>
        <w:tab/>
        <w:t>Public Administration and Public Policy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2021-2025</w:t>
      </w:r>
    </w:p>
    <w:p w14:paraId="00000013" w14:textId="77777777" w:rsidR="00AF5397" w:rsidRDefault="00000000">
      <w:pPr>
        <w:spacing w:line="360" w:lineRule="auto"/>
        <w:ind w:left="2160"/>
        <w:rPr>
          <w:rFonts w:ascii="Times New Roman" w:eastAsia="Times New Roman" w:hAnsi="Times New Roman" w:cs="Times New Roman"/>
        </w:rPr>
      </w:pPr>
      <w:r>
        <w:rPr>
          <w:rFonts w:ascii="Times New Roman" w:eastAsia="Times New Roman" w:hAnsi="Times New Roman" w:cs="Times New Roman"/>
        </w:rPr>
        <w:t xml:space="preserve">Florida State University </w:t>
      </w:r>
      <w:r>
        <w:rPr>
          <w:rFonts w:ascii="Times New Roman" w:eastAsia="Times New Roman" w:hAnsi="Times New Roman" w:cs="Times New Roman"/>
        </w:rPr>
        <w:tab/>
      </w:r>
      <w:r>
        <w:rPr>
          <w:rFonts w:ascii="Times New Roman" w:eastAsia="Times New Roman" w:hAnsi="Times New Roman" w:cs="Times New Roman"/>
        </w:rPr>
        <w:tab/>
      </w:r>
    </w:p>
    <w:p w14:paraId="00000014" w14:textId="77777777" w:rsidR="00AF5397" w:rsidRDefault="00000000">
      <w:pPr>
        <w:spacing w:line="360" w:lineRule="auto"/>
        <w:ind w:left="2160"/>
        <w:rPr>
          <w:rFonts w:ascii="Times New Roman" w:eastAsia="Times New Roman" w:hAnsi="Times New Roman" w:cs="Times New Roman"/>
          <w:i/>
        </w:rPr>
      </w:pPr>
      <w:r>
        <w:rPr>
          <w:rFonts w:ascii="Times New Roman" w:eastAsia="Times New Roman" w:hAnsi="Times New Roman" w:cs="Times New Roman"/>
          <w:i/>
        </w:rPr>
        <w:t>Est. Spring of 2025</w:t>
      </w:r>
    </w:p>
    <w:p w14:paraId="00000015" w14:textId="77777777" w:rsidR="00AF5397" w:rsidRDefault="00AF5397">
      <w:pPr>
        <w:ind w:left="2160"/>
        <w:rPr>
          <w:rFonts w:ascii="Times New Roman" w:eastAsia="Times New Roman" w:hAnsi="Times New Roman" w:cs="Times New Roman"/>
          <w:i/>
        </w:rPr>
      </w:pPr>
    </w:p>
    <w:p w14:paraId="00000016" w14:textId="77777777" w:rsidR="00AF5397" w:rsidRDefault="00000000" w:rsidP="00EA1979">
      <w:pPr>
        <w:spacing w:line="360" w:lineRule="auto"/>
        <w:ind w:left="2160"/>
        <w:rPr>
          <w:rFonts w:ascii="Times New Roman" w:eastAsia="Times New Roman" w:hAnsi="Times New Roman" w:cs="Times New Roman"/>
          <w:i/>
        </w:rPr>
      </w:pPr>
      <w:r>
        <w:rPr>
          <w:rFonts w:ascii="Times New Roman" w:eastAsia="Times New Roman" w:hAnsi="Times New Roman" w:cs="Times New Roman"/>
          <w:b/>
          <w:i/>
        </w:rPr>
        <w:t>Dissertation:</w:t>
      </w:r>
      <w:r>
        <w:rPr>
          <w:rFonts w:ascii="Times New Roman" w:eastAsia="Times New Roman" w:hAnsi="Times New Roman" w:cs="Times New Roman"/>
          <w:i/>
        </w:rPr>
        <w:t xml:space="preserve"> </w:t>
      </w:r>
    </w:p>
    <w:p w14:paraId="00000017" w14:textId="77777777" w:rsidR="00AF5397" w:rsidRDefault="00000000" w:rsidP="00EA1979">
      <w:pPr>
        <w:spacing w:line="360" w:lineRule="auto"/>
        <w:ind w:left="2160" w:right="450"/>
        <w:rPr>
          <w:rFonts w:ascii="Times New Roman" w:eastAsia="Times New Roman" w:hAnsi="Times New Roman" w:cs="Times New Roman"/>
        </w:rPr>
      </w:pPr>
      <w:r>
        <w:rPr>
          <w:rFonts w:ascii="Times New Roman" w:eastAsia="Times New Roman" w:hAnsi="Times New Roman" w:cs="Times New Roman"/>
        </w:rPr>
        <w:t>Leading with Dissent: Examining the Role of Ethical Disobedience and Transgression in Public Management, Leadership, and Public Policy.</w:t>
      </w:r>
    </w:p>
    <w:p w14:paraId="00000018" w14:textId="77777777" w:rsidR="00AF5397" w:rsidRDefault="00AF5397">
      <w:pPr>
        <w:ind w:left="1800"/>
        <w:rPr>
          <w:rFonts w:ascii="Times New Roman" w:eastAsia="Times New Roman" w:hAnsi="Times New Roman" w:cs="Times New Roman"/>
          <w:i/>
        </w:rPr>
      </w:pPr>
    </w:p>
    <w:p w14:paraId="00000019" w14:textId="77777777" w:rsidR="00AF5397" w:rsidRDefault="00000000">
      <w:pPr>
        <w:ind w:left="2520" w:firstLine="360"/>
        <w:rPr>
          <w:rFonts w:ascii="Times New Roman" w:eastAsia="Times New Roman" w:hAnsi="Times New Roman" w:cs="Times New Roman"/>
          <w:i/>
        </w:rPr>
      </w:pPr>
      <w:r>
        <w:rPr>
          <w:rFonts w:ascii="Times New Roman" w:eastAsia="Times New Roman" w:hAnsi="Times New Roman" w:cs="Times New Roman"/>
          <w:b/>
          <w:i/>
        </w:rPr>
        <w:t>Committee:</w:t>
      </w:r>
      <w:r>
        <w:rPr>
          <w:rFonts w:ascii="Times New Roman" w:eastAsia="Times New Roman" w:hAnsi="Times New Roman" w:cs="Times New Roman"/>
          <w:b/>
          <w:i/>
        </w:rPr>
        <w:br/>
      </w:r>
    </w:p>
    <w:p w14:paraId="0000001A" w14:textId="77777777" w:rsidR="00AF5397" w:rsidRDefault="00000000">
      <w:pPr>
        <w:spacing w:line="360" w:lineRule="auto"/>
        <w:ind w:left="2520"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David </w:t>
      </w:r>
      <w:proofErr w:type="spellStart"/>
      <w:r>
        <w:rPr>
          <w:rFonts w:ascii="Times New Roman" w:eastAsia="Times New Roman" w:hAnsi="Times New Roman" w:cs="Times New Roman"/>
          <w:color w:val="000000"/>
        </w:rPr>
        <w:t>Berlan</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C</w:t>
      </w:r>
      <w:r>
        <w:rPr>
          <w:rFonts w:ascii="Times New Roman" w:eastAsia="Times New Roman" w:hAnsi="Times New Roman" w:cs="Times New Roman"/>
          <w:color w:val="000000"/>
        </w:rPr>
        <w:t xml:space="preserve">o-chair) </w:t>
      </w:r>
    </w:p>
    <w:p w14:paraId="0000001B" w14:textId="77777777" w:rsidR="00AF5397" w:rsidRDefault="00000000">
      <w:pPr>
        <w:pBdr>
          <w:top w:val="nil"/>
          <w:left w:val="nil"/>
          <w:bottom w:val="nil"/>
          <w:right w:val="nil"/>
          <w:between w:val="nil"/>
        </w:pBdr>
        <w:spacing w:line="360" w:lineRule="auto"/>
        <w:ind w:left="2880"/>
        <w:rPr>
          <w:rFonts w:ascii="Times New Roman" w:eastAsia="Times New Roman" w:hAnsi="Times New Roman" w:cs="Times New Roman"/>
        </w:rPr>
      </w:pPr>
      <w:r>
        <w:rPr>
          <w:rFonts w:ascii="Times New Roman" w:eastAsia="Times New Roman" w:hAnsi="Times New Roman" w:cs="Times New Roman"/>
          <w:color w:val="000000"/>
        </w:rPr>
        <w:t>Daniel Fay (</w:t>
      </w:r>
      <w:r>
        <w:rPr>
          <w:rFonts w:ascii="Times New Roman" w:eastAsia="Times New Roman" w:hAnsi="Times New Roman" w:cs="Times New Roman"/>
        </w:rPr>
        <w:t>C</w:t>
      </w:r>
      <w:r>
        <w:rPr>
          <w:rFonts w:ascii="Times New Roman" w:eastAsia="Times New Roman" w:hAnsi="Times New Roman" w:cs="Times New Roman"/>
          <w:color w:val="000000"/>
        </w:rPr>
        <w:t>o-chair)</w:t>
      </w:r>
    </w:p>
    <w:p w14:paraId="0000001C" w14:textId="77777777" w:rsidR="00AF5397" w:rsidRDefault="00000000">
      <w:pPr>
        <w:pBdr>
          <w:top w:val="nil"/>
          <w:left w:val="nil"/>
          <w:bottom w:val="nil"/>
          <w:right w:val="nil"/>
          <w:between w:val="nil"/>
        </w:pBdr>
        <w:spacing w:line="360" w:lineRule="auto"/>
        <w:ind w:left="2880"/>
        <w:rPr>
          <w:rFonts w:ascii="Times New Roman" w:eastAsia="Times New Roman" w:hAnsi="Times New Roman" w:cs="Times New Roman"/>
        </w:rPr>
      </w:pPr>
      <w:r>
        <w:rPr>
          <w:rFonts w:ascii="Times New Roman" w:eastAsia="Times New Roman" w:hAnsi="Times New Roman" w:cs="Times New Roman"/>
        </w:rPr>
        <w:t xml:space="preserve">Ana-Marie </w:t>
      </w:r>
      <w:proofErr w:type="spellStart"/>
      <w:r>
        <w:rPr>
          <w:rFonts w:ascii="Times New Roman" w:eastAsia="Times New Roman" w:hAnsi="Times New Roman" w:cs="Times New Roman"/>
        </w:rPr>
        <w:t>Dimand</w:t>
      </w:r>
      <w:proofErr w:type="spellEnd"/>
      <w:r>
        <w:rPr>
          <w:rFonts w:ascii="Times New Roman" w:eastAsia="Times New Roman" w:hAnsi="Times New Roman" w:cs="Times New Roman"/>
        </w:rPr>
        <w:t xml:space="preserve"> (Member)</w:t>
      </w:r>
    </w:p>
    <w:p w14:paraId="0000001D" w14:textId="77777777" w:rsidR="00AF5397" w:rsidRDefault="00000000">
      <w:pPr>
        <w:pBdr>
          <w:top w:val="nil"/>
          <w:left w:val="nil"/>
          <w:bottom w:val="nil"/>
          <w:right w:val="nil"/>
          <w:between w:val="nil"/>
        </w:pBdr>
        <w:spacing w:line="360" w:lineRule="auto"/>
        <w:ind w:left="2880"/>
        <w:rPr>
          <w:rFonts w:ascii="Times New Roman" w:eastAsia="Times New Roman" w:hAnsi="Times New Roman" w:cs="Times New Roman"/>
          <w:i/>
        </w:rPr>
      </w:pPr>
      <w:r>
        <w:rPr>
          <w:rFonts w:ascii="Times New Roman" w:eastAsia="Times New Roman" w:hAnsi="Times New Roman" w:cs="Times New Roman"/>
        </w:rPr>
        <w:t>Cameron Beatty (External member)</w:t>
      </w:r>
      <w:r>
        <w:rPr>
          <w:rFonts w:ascii="Times New Roman" w:eastAsia="Times New Roman" w:hAnsi="Times New Roman" w:cs="Times New Roman"/>
          <w:i/>
        </w:rPr>
        <w:br/>
      </w:r>
    </w:p>
    <w:p w14:paraId="0000001E" w14:textId="77777777" w:rsidR="00AF5397" w:rsidRDefault="00000000">
      <w:pPr>
        <w:spacing w:line="360" w:lineRule="auto"/>
        <w:ind w:left="1440" w:hanging="360"/>
        <w:rPr>
          <w:rFonts w:ascii="Times New Roman" w:eastAsia="Times New Roman" w:hAnsi="Times New Roman" w:cs="Times New Roman"/>
        </w:rPr>
      </w:pPr>
      <w:r>
        <w:rPr>
          <w:rFonts w:ascii="Times New Roman" w:eastAsia="Times New Roman" w:hAnsi="Times New Roman" w:cs="Times New Roman"/>
          <w:i/>
        </w:rPr>
        <w:t>MPA.</w:t>
      </w:r>
      <w:r>
        <w:rPr>
          <w:rFonts w:ascii="Times New Roman" w:eastAsia="Times New Roman" w:hAnsi="Times New Roman" w:cs="Times New Roman"/>
        </w:rPr>
        <w:t xml:space="preserve">   </w:t>
      </w:r>
      <w:r>
        <w:rPr>
          <w:rFonts w:ascii="Times New Roman" w:eastAsia="Times New Roman" w:hAnsi="Times New Roman" w:cs="Times New Roman"/>
        </w:rPr>
        <w:tab/>
      </w:r>
      <w:proofErr w:type="spellStart"/>
      <w:proofErr w:type="gramStart"/>
      <w:r>
        <w:rPr>
          <w:rFonts w:ascii="Times New Roman" w:eastAsia="Times New Roman" w:hAnsi="Times New Roman" w:cs="Times New Roman"/>
        </w:rPr>
        <w:t>Master’s</w:t>
      </w:r>
      <w:proofErr w:type="spellEnd"/>
      <w:r>
        <w:rPr>
          <w:rFonts w:ascii="Times New Roman" w:eastAsia="Times New Roman" w:hAnsi="Times New Roman" w:cs="Times New Roman"/>
        </w:rPr>
        <w:t xml:space="preserve"> of Public Administration</w:t>
      </w:r>
      <w:proofErr w:type="gramEnd"/>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2019-2021</w:t>
      </w:r>
    </w:p>
    <w:p w14:paraId="0000001F" w14:textId="77777777" w:rsidR="00AF5397" w:rsidRDefault="00000000">
      <w:pPr>
        <w:spacing w:line="360" w:lineRule="auto"/>
        <w:ind w:left="1800" w:firstLine="360"/>
        <w:rPr>
          <w:rFonts w:ascii="Times New Roman" w:eastAsia="Times New Roman" w:hAnsi="Times New Roman" w:cs="Times New Roman"/>
          <w:i/>
        </w:rPr>
      </w:pPr>
      <w:r>
        <w:rPr>
          <w:rFonts w:ascii="Times New Roman" w:eastAsia="Times New Roman" w:hAnsi="Times New Roman" w:cs="Times New Roman"/>
        </w:rPr>
        <w:lastRenderedPageBreak/>
        <w:t xml:space="preserve">The University of Kansas </w:t>
      </w:r>
      <w:r>
        <w:rPr>
          <w:rFonts w:ascii="Times New Roman" w:eastAsia="Times New Roman" w:hAnsi="Times New Roman" w:cs="Times New Roman"/>
        </w:rPr>
        <w:tab/>
      </w:r>
      <w:r>
        <w:rPr>
          <w:rFonts w:ascii="Times New Roman" w:eastAsia="Times New Roman" w:hAnsi="Times New Roman" w:cs="Times New Roman"/>
        </w:rPr>
        <w:br/>
      </w:r>
    </w:p>
    <w:p w14:paraId="00000020" w14:textId="77777777" w:rsidR="00AF5397" w:rsidRDefault="00000000">
      <w:pPr>
        <w:spacing w:line="360" w:lineRule="auto"/>
        <w:ind w:left="1440" w:hanging="360"/>
        <w:rPr>
          <w:rFonts w:ascii="Times New Roman" w:eastAsia="Times New Roman" w:hAnsi="Times New Roman" w:cs="Times New Roman"/>
        </w:rPr>
      </w:pPr>
      <w:r>
        <w:rPr>
          <w:rFonts w:ascii="Times New Roman" w:eastAsia="Times New Roman" w:hAnsi="Times New Roman" w:cs="Times New Roman"/>
          <w:i/>
        </w:rPr>
        <w:t>BA.</w:t>
      </w:r>
      <w:r>
        <w:rPr>
          <w:rFonts w:ascii="Times New Roman" w:eastAsia="Times New Roman" w:hAnsi="Times New Roman" w:cs="Times New Roman"/>
        </w:rPr>
        <w:t xml:space="preserve">     </w:t>
      </w:r>
      <w:r>
        <w:rPr>
          <w:rFonts w:ascii="Times New Roman" w:eastAsia="Times New Roman" w:hAnsi="Times New Roman" w:cs="Times New Roman"/>
        </w:rPr>
        <w:tab/>
        <w:t>Public Administration; Law &amp; Society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2015-2019</w:t>
      </w:r>
    </w:p>
    <w:p w14:paraId="00000021" w14:textId="77777777" w:rsidR="00AF5397" w:rsidRDefault="00000000">
      <w:pPr>
        <w:spacing w:line="360" w:lineRule="auto"/>
        <w:ind w:left="2160"/>
        <w:rPr>
          <w:rFonts w:ascii="Times New Roman" w:eastAsia="Times New Roman" w:hAnsi="Times New Roman" w:cs="Times New Roman"/>
        </w:rPr>
      </w:pPr>
      <w:r>
        <w:rPr>
          <w:rFonts w:ascii="Times New Roman" w:eastAsia="Times New Roman" w:hAnsi="Times New Roman" w:cs="Times New Roman"/>
        </w:rPr>
        <w:t>The University of Kansas</w:t>
      </w:r>
      <w:r>
        <w:rPr>
          <w:rFonts w:ascii="Times New Roman" w:eastAsia="Times New Roman" w:hAnsi="Times New Roman" w:cs="Times New Roman"/>
        </w:rPr>
        <w:tab/>
      </w:r>
    </w:p>
    <w:p w14:paraId="00000022" w14:textId="77777777" w:rsidR="00AF5397" w:rsidRDefault="00000000">
      <w:pPr>
        <w:spacing w:line="360" w:lineRule="auto"/>
        <w:ind w:left="2160"/>
        <w:rPr>
          <w:rFonts w:ascii="Times New Roman" w:eastAsia="Times New Roman" w:hAnsi="Times New Roman" w:cs="Times New Roman"/>
        </w:rPr>
      </w:pPr>
      <w:r>
        <w:rPr>
          <w:rFonts w:ascii="Times New Roman" w:eastAsia="Times New Roman" w:hAnsi="Times New Roman" w:cs="Times New Roman"/>
        </w:rPr>
        <w:t>May of 2019</w:t>
      </w:r>
    </w:p>
    <w:p w14:paraId="00000023" w14:textId="77777777" w:rsidR="00AF5397" w:rsidRDefault="00000000">
      <w:pPr>
        <w:spacing w:line="360" w:lineRule="auto"/>
        <w:ind w:left="1440" w:firstLine="720"/>
        <w:rPr>
          <w:rFonts w:ascii="Times New Roman" w:eastAsia="Times New Roman" w:hAnsi="Times New Roman" w:cs="Times New Roman"/>
          <w:b/>
        </w:rPr>
      </w:pPr>
      <w:r>
        <w:rPr>
          <w:rFonts w:ascii="Times New Roman" w:eastAsia="Times New Roman" w:hAnsi="Times New Roman" w:cs="Times New Roman"/>
          <w:i/>
        </w:rPr>
        <w:t>Minor in</w:t>
      </w:r>
      <w:r>
        <w:rPr>
          <w:rFonts w:ascii="Times New Roman" w:eastAsia="Times New Roman" w:hAnsi="Times New Roman" w:cs="Times New Roman"/>
          <w:b/>
          <w:i/>
        </w:rPr>
        <w:t xml:space="preserve"> </w:t>
      </w:r>
      <w:r>
        <w:rPr>
          <w:rFonts w:ascii="Times New Roman" w:eastAsia="Times New Roman" w:hAnsi="Times New Roman" w:cs="Times New Roman"/>
          <w:i/>
        </w:rPr>
        <w:t>German Studies</w:t>
      </w:r>
    </w:p>
    <w:p w14:paraId="00000024" w14:textId="77777777" w:rsidR="00AF5397" w:rsidRDefault="00AF5397">
      <w:pPr>
        <w:rPr>
          <w:rFonts w:ascii="Times New Roman" w:eastAsia="Times New Roman" w:hAnsi="Times New Roman" w:cs="Times New Roman"/>
          <w:b/>
        </w:rPr>
      </w:pPr>
    </w:p>
    <w:p w14:paraId="00000025" w14:textId="77777777" w:rsidR="00AF5397" w:rsidRDefault="00000000">
      <w:pPr>
        <w:jc w:val="center"/>
        <w:rPr>
          <w:rFonts w:ascii="Times New Roman" w:eastAsia="Times New Roman" w:hAnsi="Times New Roman" w:cs="Times New Roman"/>
          <w:b/>
        </w:rPr>
      </w:pPr>
      <w:r>
        <w:rPr>
          <w:rFonts w:ascii="Times New Roman" w:eastAsia="Times New Roman" w:hAnsi="Times New Roman" w:cs="Times New Roman"/>
          <w:b/>
        </w:rPr>
        <w:t>Academic Works</w:t>
      </w:r>
    </w:p>
    <w:p w14:paraId="00000026" w14:textId="77777777" w:rsidR="00AF5397" w:rsidRDefault="00AF5397">
      <w:pPr>
        <w:jc w:val="center"/>
        <w:rPr>
          <w:rFonts w:ascii="Times New Roman" w:eastAsia="Times New Roman" w:hAnsi="Times New Roman" w:cs="Times New Roman"/>
          <w:b/>
        </w:rPr>
      </w:pPr>
    </w:p>
    <w:p w14:paraId="00000027" w14:textId="77777777" w:rsidR="00AF5397" w:rsidRDefault="00000000">
      <w:pPr>
        <w:rPr>
          <w:rFonts w:ascii="Times New Roman" w:eastAsia="Times New Roman" w:hAnsi="Times New Roman" w:cs="Times New Roman"/>
          <w:b/>
        </w:rPr>
      </w:pPr>
      <w:r>
        <w:rPr>
          <w:rFonts w:ascii="Times New Roman" w:eastAsia="Times New Roman" w:hAnsi="Times New Roman" w:cs="Times New Roman"/>
          <w:b/>
        </w:rPr>
        <w:t>Publications</w:t>
      </w:r>
    </w:p>
    <w:p w14:paraId="00000028" w14:textId="77777777" w:rsidR="00AF5397" w:rsidRDefault="00AF5397">
      <w:pPr>
        <w:rPr>
          <w:rFonts w:ascii="Times New Roman" w:eastAsia="Times New Roman" w:hAnsi="Times New Roman" w:cs="Times New Roman"/>
        </w:rPr>
      </w:pPr>
    </w:p>
    <w:p w14:paraId="00000029" w14:textId="77777777" w:rsidR="00AF5397" w:rsidRDefault="00000000">
      <w:pPr>
        <w:spacing w:line="360" w:lineRule="auto"/>
        <w:ind w:left="1440" w:hanging="720"/>
        <w:rPr>
          <w:rFonts w:ascii="Times New Roman" w:eastAsia="Times New Roman" w:hAnsi="Times New Roman" w:cs="Times New Roman"/>
        </w:rPr>
      </w:pPr>
      <w:r>
        <w:rPr>
          <w:rFonts w:ascii="Times New Roman" w:eastAsia="Times New Roman" w:hAnsi="Times New Roman" w:cs="Times New Roman"/>
        </w:rPr>
        <w:t xml:space="preserve">Cox, C. D. (2024). Leading with dissent: guerrilla government and the ethical art of disobedience. </w:t>
      </w:r>
      <w:r>
        <w:rPr>
          <w:rFonts w:ascii="Times New Roman" w:eastAsia="Times New Roman" w:hAnsi="Times New Roman" w:cs="Times New Roman"/>
          <w:i/>
        </w:rPr>
        <w:t>Public Management Review</w:t>
      </w:r>
      <w:r>
        <w:rPr>
          <w:rFonts w:ascii="Times New Roman" w:eastAsia="Times New Roman" w:hAnsi="Times New Roman" w:cs="Times New Roman"/>
        </w:rPr>
        <w:t xml:space="preserve">, 1–19. </w:t>
      </w:r>
      <w:hyperlink r:id="rId7">
        <w:r>
          <w:rPr>
            <w:rFonts w:ascii="Times New Roman" w:eastAsia="Times New Roman" w:hAnsi="Times New Roman" w:cs="Times New Roman"/>
            <w:color w:val="0563C1"/>
            <w:u w:val="single"/>
          </w:rPr>
          <w:t>https://doi.org/10.1080/14719037.2024.2315564</w:t>
        </w:r>
      </w:hyperlink>
    </w:p>
    <w:p w14:paraId="0000002A" w14:textId="77777777" w:rsidR="00AF5397" w:rsidRDefault="00AF5397">
      <w:pPr>
        <w:spacing w:line="360" w:lineRule="auto"/>
        <w:rPr>
          <w:rFonts w:ascii="Times New Roman" w:eastAsia="Times New Roman" w:hAnsi="Times New Roman" w:cs="Times New Roman"/>
        </w:rPr>
      </w:pPr>
    </w:p>
    <w:p w14:paraId="0000002B" w14:textId="77777777" w:rsidR="00AF5397" w:rsidRDefault="00AF5397">
      <w:pPr>
        <w:rPr>
          <w:rFonts w:ascii="Times New Roman" w:eastAsia="Times New Roman" w:hAnsi="Times New Roman" w:cs="Times New Roman"/>
          <w:b/>
        </w:rPr>
      </w:pPr>
    </w:p>
    <w:p w14:paraId="0000002C" w14:textId="77777777" w:rsidR="00AF5397" w:rsidRDefault="00000000">
      <w:pPr>
        <w:rPr>
          <w:rFonts w:ascii="Times New Roman" w:eastAsia="Times New Roman" w:hAnsi="Times New Roman" w:cs="Times New Roman"/>
          <w:b/>
        </w:rPr>
      </w:pPr>
      <w:r>
        <w:rPr>
          <w:rFonts w:ascii="Times New Roman" w:eastAsia="Times New Roman" w:hAnsi="Times New Roman" w:cs="Times New Roman"/>
          <w:b/>
        </w:rPr>
        <w:t>Professional Reports</w:t>
      </w:r>
    </w:p>
    <w:p w14:paraId="0000002D" w14:textId="77777777" w:rsidR="00AF5397" w:rsidRDefault="00AF5397">
      <w:pPr>
        <w:rPr>
          <w:rFonts w:ascii="Times New Roman" w:eastAsia="Times New Roman" w:hAnsi="Times New Roman" w:cs="Times New Roman"/>
        </w:rPr>
      </w:pPr>
    </w:p>
    <w:p w14:paraId="0000002E" w14:textId="77777777" w:rsidR="00AF5397" w:rsidRDefault="00000000">
      <w:pPr>
        <w:spacing w:line="360" w:lineRule="auto"/>
        <w:ind w:left="1080"/>
        <w:rPr>
          <w:rFonts w:ascii="Times New Roman" w:eastAsia="Times New Roman" w:hAnsi="Times New Roman" w:cs="Times New Roman"/>
        </w:rPr>
      </w:pPr>
      <w:proofErr w:type="spellStart"/>
      <w:r>
        <w:rPr>
          <w:rFonts w:ascii="Times New Roman" w:eastAsia="Times New Roman" w:hAnsi="Times New Roman" w:cs="Times New Roman"/>
        </w:rPr>
        <w:t>VanLandingham</w:t>
      </w:r>
      <w:proofErr w:type="spellEnd"/>
      <w:r>
        <w:rPr>
          <w:rFonts w:ascii="Times New Roman" w:eastAsia="Times New Roman" w:hAnsi="Times New Roman" w:cs="Times New Roman"/>
        </w:rPr>
        <w:t xml:space="preserve">, G. Henry, D. </w:t>
      </w:r>
      <w:proofErr w:type="spellStart"/>
      <w:r>
        <w:rPr>
          <w:rFonts w:ascii="Times New Roman" w:eastAsia="Times New Roman" w:hAnsi="Times New Roman" w:cs="Times New Roman"/>
        </w:rPr>
        <w:t>Stolting</w:t>
      </w:r>
      <w:proofErr w:type="spellEnd"/>
      <w:r>
        <w:rPr>
          <w:rFonts w:ascii="Times New Roman" w:eastAsia="Times New Roman" w:hAnsi="Times New Roman" w:cs="Times New Roman"/>
        </w:rPr>
        <w:t xml:space="preserve">, K. </w:t>
      </w:r>
      <w:proofErr w:type="spellStart"/>
      <w:r>
        <w:rPr>
          <w:rFonts w:ascii="Times New Roman" w:eastAsia="Times New Roman" w:hAnsi="Times New Roman" w:cs="Times New Roman"/>
        </w:rPr>
        <w:t>Stolting</w:t>
      </w:r>
      <w:proofErr w:type="spellEnd"/>
      <w:r>
        <w:rPr>
          <w:rFonts w:ascii="Times New Roman" w:eastAsia="Times New Roman" w:hAnsi="Times New Roman" w:cs="Times New Roman"/>
        </w:rPr>
        <w:t xml:space="preserve">, S. Boykin, E. Cox, C. Love, L. </w:t>
      </w:r>
      <w:r>
        <w:rPr>
          <w:rFonts w:ascii="Times New Roman" w:eastAsia="Times New Roman" w:hAnsi="Times New Roman" w:cs="Times New Roman"/>
        </w:rPr>
        <w:tab/>
        <w:t xml:space="preserve">“Summary Report Evaluations of Legal Assistance Portals.” Pew Charitable </w:t>
      </w:r>
      <w:r>
        <w:rPr>
          <w:rFonts w:ascii="Times New Roman" w:eastAsia="Times New Roman" w:hAnsi="Times New Roman" w:cs="Times New Roman"/>
        </w:rPr>
        <w:tab/>
        <w:t>Trusts. Auburn Center for Evaluation. 2021.</w:t>
      </w:r>
    </w:p>
    <w:p w14:paraId="0000002F" w14:textId="77777777" w:rsidR="00AF5397" w:rsidRDefault="00AF5397">
      <w:pPr>
        <w:spacing w:line="360" w:lineRule="auto"/>
        <w:rPr>
          <w:rFonts w:ascii="Times New Roman" w:eastAsia="Times New Roman" w:hAnsi="Times New Roman" w:cs="Times New Roman"/>
        </w:rPr>
      </w:pPr>
    </w:p>
    <w:p w14:paraId="00000030" w14:textId="77777777" w:rsidR="00AF5397" w:rsidRDefault="00000000">
      <w:pPr>
        <w:spacing w:line="360" w:lineRule="auto"/>
        <w:ind w:left="1080"/>
        <w:rPr>
          <w:rFonts w:ascii="Times New Roman" w:eastAsia="Times New Roman" w:hAnsi="Times New Roman" w:cs="Times New Roman"/>
        </w:rPr>
      </w:pPr>
      <w:proofErr w:type="spellStart"/>
      <w:r>
        <w:rPr>
          <w:rFonts w:ascii="Times New Roman" w:eastAsia="Times New Roman" w:hAnsi="Times New Roman" w:cs="Times New Roman"/>
        </w:rPr>
        <w:t>VanLandingham</w:t>
      </w:r>
      <w:proofErr w:type="spellEnd"/>
      <w:r>
        <w:rPr>
          <w:rFonts w:ascii="Times New Roman" w:eastAsia="Times New Roman" w:hAnsi="Times New Roman" w:cs="Times New Roman"/>
        </w:rPr>
        <w:t xml:space="preserve">, G. Henry, D. </w:t>
      </w:r>
      <w:proofErr w:type="spellStart"/>
      <w:r>
        <w:rPr>
          <w:rFonts w:ascii="Times New Roman" w:eastAsia="Times New Roman" w:hAnsi="Times New Roman" w:cs="Times New Roman"/>
        </w:rPr>
        <w:t>Stolting</w:t>
      </w:r>
      <w:proofErr w:type="spellEnd"/>
      <w:r>
        <w:rPr>
          <w:rFonts w:ascii="Times New Roman" w:eastAsia="Times New Roman" w:hAnsi="Times New Roman" w:cs="Times New Roman"/>
        </w:rPr>
        <w:t xml:space="preserve">, K. </w:t>
      </w:r>
      <w:proofErr w:type="spellStart"/>
      <w:r>
        <w:rPr>
          <w:rFonts w:ascii="Times New Roman" w:eastAsia="Times New Roman" w:hAnsi="Times New Roman" w:cs="Times New Roman"/>
        </w:rPr>
        <w:t>Stolting</w:t>
      </w:r>
      <w:proofErr w:type="spellEnd"/>
      <w:r>
        <w:rPr>
          <w:rFonts w:ascii="Times New Roman" w:eastAsia="Times New Roman" w:hAnsi="Times New Roman" w:cs="Times New Roman"/>
        </w:rPr>
        <w:t xml:space="preserve">, S. Boykin, E. Cox, C. Love, L. </w:t>
      </w:r>
      <w:r>
        <w:rPr>
          <w:rFonts w:ascii="Times New Roman" w:eastAsia="Times New Roman" w:hAnsi="Times New Roman" w:cs="Times New Roman"/>
        </w:rPr>
        <w:tab/>
        <w:t xml:space="preserve">“Evaluation of the Alaska and Hawaii Legal Assistance Portal.” Pew Charitable </w:t>
      </w:r>
      <w:r>
        <w:rPr>
          <w:rFonts w:ascii="Times New Roman" w:eastAsia="Times New Roman" w:hAnsi="Times New Roman" w:cs="Times New Roman"/>
        </w:rPr>
        <w:tab/>
        <w:t>Trusts. Auburn Center for Evaluation. 2021.</w:t>
      </w:r>
    </w:p>
    <w:p w14:paraId="00000031" w14:textId="77777777" w:rsidR="00AF5397" w:rsidRDefault="00AF5397">
      <w:pPr>
        <w:rPr>
          <w:rFonts w:ascii="Times New Roman" w:eastAsia="Times New Roman" w:hAnsi="Times New Roman" w:cs="Times New Roman"/>
        </w:rPr>
      </w:pPr>
    </w:p>
    <w:p w14:paraId="00000032" w14:textId="77777777" w:rsidR="00AF5397" w:rsidRDefault="00AF5397">
      <w:pPr>
        <w:rPr>
          <w:rFonts w:ascii="Times New Roman" w:eastAsia="Times New Roman" w:hAnsi="Times New Roman" w:cs="Times New Roman"/>
          <w:b/>
        </w:rPr>
      </w:pPr>
    </w:p>
    <w:p w14:paraId="00000033" w14:textId="77777777" w:rsidR="00AF5397" w:rsidRDefault="00000000">
      <w:pPr>
        <w:rPr>
          <w:rFonts w:ascii="Times New Roman" w:eastAsia="Times New Roman" w:hAnsi="Times New Roman" w:cs="Times New Roman"/>
          <w:b/>
        </w:rPr>
      </w:pPr>
      <w:r>
        <w:rPr>
          <w:rFonts w:ascii="Times New Roman" w:eastAsia="Times New Roman" w:hAnsi="Times New Roman" w:cs="Times New Roman"/>
          <w:b/>
        </w:rPr>
        <w:t>Working Papers</w:t>
      </w:r>
    </w:p>
    <w:p w14:paraId="00000034" w14:textId="77777777" w:rsidR="00AF5397" w:rsidRDefault="00AF5397">
      <w:pPr>
        <w:rPr>
          <w:rFonts w:ascii="Times New Roman" w:eastAsia="Times New Roman" w:hAnsi="Times New Roman" w:cs="Times New Roman"/>
        </w:rPr>
      </w:pPr>
    </w:p>
    <w:p w14:paraId="00000035" w14:textId="77777777" w:rsidR="00AF5397" w:rsidRDefault="00AF5397">
      <w:pPr>
        <w:ind w:left="1080"/>
        <w:rPr>
          <w:rFonts w:ascii="Times New Roman" w:eastAsia="Times New Roman" w:hAnsi="Times New Roman" w:cs="Times New Roman"/>
        </w:rPr>
      </w:pPr>
    </w:p>
    <w:p w14:paraId="00000036" w14:textId="77777777" w:rsidR="00AF5397" w:rsidRDefault="00000000">
      <w:pPr>
        <w:spacing w:line="360" w:lineRule="auto"/>
        <w:ind w:left="1080"/>
        <w:rPr>
          <w:rFonts w:ascii="Times New Roman" w:eastAsia="Times New Roman" w:hAnsi="Times New Roman" w:cs="Times New Roman"/>
        </w:rPr>
      </w:pPr>
      <w:r>
        <w:rPr>
          <w:rFonts w:ascii="Times New Roman" w:eastAsia="Times New Roman" w:hAnsi="Times New Roman" w:cs="Times New Roman"/>
        </w:rPr>
        <w:t xml:space="preserve">“Systematic Review and </w:t>
      </w:r>
      <w:proofErr w:type="spellStart"/>
      <w:r>
        <w:rPr>
          <w:rFonts w:ascii="Times New Roman" w:eastAsia="Times New Roman" w:hAnsi="Times New Roman" w:cs="Times New Roman"/>
        </w:rPr>
        <w:t>Metasynthesis</w:t>
      </w:r>
      <w:proofErr w:type="spellEnd"/>
      <w:r>
        <w:rPr>
          <w:rFonts w:ascii="Times New Roman" w:eastAsia="Times New Roman" w:hAnsi="Times New Roman" w:cs="Times New Roman"/>
        </w:rPr>
        <w:t>: Dissent and Guerrilla Government in Public Administration Research” (submitted to PAR)</w:t>
      </w:r>
    </w:p>
    <w:p w14:paraId="00000037" w14:textId="77777777" w:rsidR="00AF5397" w:rsidRDefault="00AF5397">
      <w:pPr>
        <w:spacing w:line="360" w:lineRule="auto"/>
        <w:ind w:left="1080"/>
        <w:rPr>
          <w:rFonts w:ascii="Times New Roman" w:eastAsia="Times New Roman" w:hAnsi="Times New Roman" w:cs="Times New Roman"/>
        </w:rPr>
      </w:pPr>
    </w:p>
    <w:p w14:paraId="00000038" w14:textId="77777777" w:rsidR="00AF5397" w:rsidRDefault="00000000">
      <w:pPr>
        <w:spacing w:line="360" w:lineRule="auto"/>
        <w:ind w:left="1080"/>
        <w:rPr>
          <w:rFonts w:ascii="Times New Roman" w:eastAsia="Times New Roman" w:hAnsi="Times New Roman" w:cs="Times New Roman"/>
        </w:rPr>
      </w:pPr>
      <w:r>
        <w:rPr>
          <w:rFonts w:ascii="Times New Roman" w:eastAsia="Times New Roman" w:hAnsi="Times New Roman" w:cs="Times New Roman"/>
        </w:rPr>
        <w:t>“Toward a Theory of Dissent and Transgressive Leadership” (working paper - PAR)</w:t>
      </w:r>
    </w:p>
    <w:p w14:paraId="00000039" w14:textId="77777777" w:rsidR="00AF5397" w:rsidRDefault="00AF5397">
      <w:pPr>
        <w:spacing w:line="360" w:lineRule="auto"/>
        <w:ind w:left="1080"/>
        <w:rPr>
          <w:rFonts w:ascii="Times New Roman" w:eastAsia="Times New Roman" w:hAnsi="Times New Roman" w:cs="Times New Roman"/>
        </w:rPr>
      </w:pPr>
    </w:p>
    <w:p w14:paraId="0000003A" w14:textId="77777777" w:rsidR="00AF5397" w:rsidRDefault="00000000">
      <w:pPr>
        <w:rPr>
          <w:rFonts w:ascii="Times New Roman" w:eastAsia="Times New Roman" w:hAnsi="Times New Roman" w:cs="Times New Roman"/>
          <w:b/>
        </w:rPr>
      </w:pPr>
      <w:r>
        <w:rPr>
          <w:rFonts w:ascii="Times New Roman" w:eastAsia="Times New Roman" w:hAnsi="Times New Roman" w:cs="Times New Roman"/>
          <w:b/>
        </w:rPr>
        <w:lastRenderedPageBreak/>
        <w:t>Conference Presentations</w:t>
      </w:r>
    </w:p>
    <w:p w14:paraId="0000003B" w14:textId="77777777" w:rsidR="00AF5397" w:rsidRDefault="00AF5397">
      <w:pPr>
        <w:rPr>
          <w:rFonts w:ascii="Times New Roman" w:eastAsia="Times New Roman" w:hAnsi="Times New Roman" w:cs="Times New Roman"/>
        </w:rPr>
      </w:pPr>
    </w:p>
    <w:p w14:paraId="0000003C" w14:textId="77777777" w:rsidR="00AF5397" w:rsidRDefault="00000000">
      <w:pPr>
        <w:spacing w:line="360" w:lineRule="auto"/>
        <w:ind w:left="1800" w:hanging="720"/>
        <w:rPr>
          <w:rFonts w:ascii="Times New Roman" w:eastAsia="Times New Roman" w:hAnsi="Times New Roman" w:cs="Times New Roman"/>
        </w:rPr>
      </w:pPr>
      <w:r>
        <w:rPr>
          <w:rFonts w:ascii="Times New Roman" w:eastAsia="Times New Roman" w:hAnsi="Times New Roman" w:cs="Times New Roman"/>
        </w:rPr>
        <w:t>Cox, C.  “Leading with Dissent: Guerrilla Government and the Ethical Art of Disobedience.” 2023. National Academy for Public Administration’s (NAPA) Social Equity Leadership Conference (SELC). Kansas City, MO.</w:t>
      </w:r>
      <w:r>
        <w:rPr>
          <w:rFonts w:ascii="Times New Roman" w:eastAsia="Times New Roman" w:hAnsi="Times New Roman" w:cs="Times New Roman"/>
        </w:rPr>
        <w:br/>
      </w:r>
    </w:p>
    <w:p w14:paraId="7A978A28" w14:textId="6E22327F" w:rsidR="00946630" w:rsidRPr="00946630" w:rsidRDefault="00000000" w:rsidP="00946630">
      <w:pPr>
        <w:spacing w:line="360" w:lineRule="auto"/>
        <w:ind w:left="1800" w:hanging="720"/>
        <w:rPr>
          <w:rFonts w:ascii="Times New Roman" w:eastAsia="Times New Roman" w:hAnsi="Times New Roman" w:cs="Times New Roman"/>
        </w:rPr>
      </w:pPr>
      <w:r>
        <w:rPr>
          <w:rFonts w:ascii="Times New Roman" w:eastAsia="Times New Roman" w:hAnsi="Times New Roman" w:cs="Times New Roman"/>
        </w:rPr>
        <w:t>Cox, C. “Toward a Theory of Dissent and Transgressive Leadership: Lessons from the ‘Dark Side’ in Dealing with Institutional Failures and Dysfunctions.” 2024. Public Administration Theory Network (</w:t>
      </w:r>
      <w:proofErr w:type="spellStart"/>
      <w:r>
        <w:rPr>
          <w:rFonts w:ascii="Times New Roman" w:eastAsia="Times New Roman" w:hAnsi="Times New Roman" w:cs="Times New Roman"/>
        </w:rPr>
        <w:t>PATNet</w:t>
      </w:r>
      <w:proofErr w:type="spellEnd"/>
      <w:r>
        <w:rPr>
          <w:rFonts w:ascii="Times New Roman" w:eastAsia="Times New Roman" w:hAnsi="Times New Roman" w:cs="Times New Roman"/>
        </w:rPr>
        <w:t>). Camden, NJ.</w:t>
      </w:r>
    </w:p>
    <w:p w14:paraId="5A9DBE3F" w14:textId="77777777" w:rsidR="00946630" w:rsidRDefault="00946630">
      <w:pPr>
        <w:rPr>
          <w:rFonts w:ascii="Times New Roman" w:eastAsia="Times New Roman" w:hAnsi="Times New Roman" w:cs="Times New Roman"/>
          <w:b/>
        </w:rPr>
      </w:pPr>
    </w:p>
    <w:p w14:paraId="0000003F" w14:textId="229C20A9" w:rsidR="00AF5397" w:rsidRDefault="00000000">
      <w:pPr>
        <w:rPr>
          <w:rFonts w:ascii="Times New Roman" w:eastAsia="Times New Roman" w:hAnsi="Times New Roman" w:cs="Times New Roman"/>
          <w:b/>
        </w:rPr>
      </w:pPr>
      <w:r>
        <w:rPr>
          <w:rFonts w:ascii="Times New Roman" w:eastAsia="Times New Roman" w:hAnsi="Times New Roman" w:cs="Times New Roman"/>
          <w:b/>
        </w:rPr>
        <w:t>Teaching Experience</w:t>
      </w:r>
    </w:p>
    <w:p w14:paraId="00000040" w14:textId="77777777" w:rsidR="00AF5397" w:rsidRDefault="00AF5397">
      <w:pPr>
        <w:ind w:left="360"/>
        <w:rPr>
          <w:rFonts w:ascii="Times New Roman" w:eastAsia="Times New Roman" w:hAnsi="Times New Roman" w:cs="Times New Roman"/>
        </w:rPr>
      </w:pPr>
    </w:p>
    <w:p w14:paraId="00000041" w14:textId="77777777" w:rsidR="00AF5397" w:rsidRDefault="00AF5397">
      <w:pPr>
        <w:ind w:left="720"/>
        <w:rPr>
          <w:rFonts w:ascii="Times New Roman" w:eastAsia="Times New Roman" w:hAnsi="Times New Roman" w:cs="Times New Roman"/>
        </w:rPr>
      </w:pPr>
    </w:p>
    <w:p w14:paraId="40F6D042" w14:textId="77777777" w:rsidR="004D6A1A" w:rsidRPr="004D6A1A" w:rsidRDefault="004D6A1A" w:rsidP="004D6A1A">
      <w:pPr>
        <w:rPr>
          <w:rFonts w:ascii="Times New Roman" w:eastAsia="Times New Roman" w:hAnsi="Times New Roman" w:cs="Times New Roman"/>
          <w:b/>
          <w:i/>
        </w:rPr>
      </w:pPr>
      <w:r w:rsidRPr="004D6A1A">
        <w:rPr>
          <w:rFonts w:ascii="Times New Roman" w:eastAsia="Times New Roman" w:hAnsi="Times New Roman" w:cs="Times New Roman"/>
          <w:b/>
          <w:i/>
        </w:rPr>
        <w:t>Lead Instructor</w:t>
      </w:r>
    </w:p>
    <w:p w14:paraId="17DCD12F" w14:textId="4AC906DA" w:rsidR="004D6A1A" w:rsidRPr="004D6A1A" w:rsidRDefault="004D6A1A" w:rsidP="004D6A1A">
      <w:pPr>
        <w:rPr>
          <w:rFonts w:ascii="Times New Roman" w:eastAsia="Times New Roman" w:hAnsi="Times New Roman" w:cs="Times New Roman"/>
          <w:bCs/>
          <w:iCs/>
        </w:rPr>
      </w:pPr>
    </w:p>
    <w:p w14:paraId="0D51BD63" w14:textId="77777777" w:rsidR="004D6A1A" w:rsidRPr="004D6A1A" w:rsidRDefault="004D6A1A" w:rsidP="004D6A1A">
      <w:pPr>
        <w:rPr>
          <w:rFonts w:ascii="Times New Roman" w:eastAsia="Times New Roman" w:hAnsi="Times New Roman" w:cs="Times New Roman"/>
          <w:bCs/>
          <w:iCs/>
        </w:rPr>
      </w:pPr>
      <w:r w:rsidRPr="004D6A1A">
        <w:rPr>
          <w:rFonts w:ascii="Times New Roman" w:eastAsia="Times New Roman" w:hAnsi="Times New Roman" w:cs="Times New Roman"/>
          <w:bCs/>
          <w:iCs/>
        </w:rPr>
        <w:t>As lead instructor, my primary responsibility is to oversee the course instruction and curricula of an introductory public administration course (Public Administration in American Society). In this role, I typically aid four other course instructors on their instructional methods and course designs for in-person and online modalities. In addition to assistance with typical activities associated with instructional and student matters, I assist the instructors with course alignment and reporting of university core (ethics) requirements.  My responsibilities in this role are an addition to my concurrent requirements as an instructor for PAD 3003.</w:t>
      </w:r>
    </w:p>
    <w:p w14:paraId="78F54D9C" w14:textId="59CF7877" w:rsidR="004D6A1A" w:rsidRPr="004D6A1A" w:rsidRDefault="004D6A1A" w:rsidP="004D6A1A">
      <w:pPr>
        <w:rPr>
          <w:rFonts w:ascii="Times New Roman" w:eastAsia="Times New Roman" w:hAnsi="Times New Roman" w:cs="Times New Roman"/>
          <w:bCs/>
          <w:iCs/>
        </w:rPr>
      </w:pPr>
    </w:p>
    <w:p w14:paraId="75AF51A1" w14:textId="1C0D8160" w:rsidR="004D6A1A" w:rsidRPr="004D6A1A" w:rsidRDefault="004D6A1A" w:rsidP="004D6A1A">
      <w:pPr>
        <w:ind w:left="720"/>
        <w:rPr>
          <w:rFonts w:ascii="Times New Roman" w:eastAsia="Times New Roman" w:hAnsi="Times New Roman" w:cs="Times New Roman"/>
          <w:bCs/>
          <w:i/>
        </w:rPr>
      </w:pPr>
      <w:r w:rsidRPr="004D6A1A">
        <w:rPr>
          <w:rFonts w:ascii="Times New Roman" w:eastAsia="Times New Roman" w:hAnsi="Times New Roman" w:cs="Times New Roman"/>
          <w:bCs/>
          <w:i/>
        </w:rPr>
        <w:t>Courses Taught</w:t>
      </w:r>
    </w:p>
    <w:p w14:paraId="61DB8659" w14:textId="77777777" w:rsidR="004D6A1A" w:rsidRPr="004D6A1A" w:rsidRDefault="004D6A1A" w:rsidP="004D6A1A">
      <w:pPr>
        <w:ind w:left="720"/>
        <w:rPr>
          <w:rFonts w:ascii="Times New Roman" w:eastAsia="Times New Roman" w:hAnsi="Times New Roman" w:cs="Times New Roman"/>
          <w:bCs/>
          <w:iCs/>
        </w:rPr>
      </w:pPr>
    </w:p>
    <w:p w14:paraId="37EFD06F" w14:textId="39AC7AB9" w:rsidR="004D6A1A" w:rsidRPr="004D6A1A" w:rsidRDefault="004D6A1A" w:rsidP="004D6A1A">
      <w:pPr>
        <w:ind w:left="720"/>
        <w:rPr>
          <w:rFonts w:ascii="Times New Roman" w:eastAsia="Times New Roman" w:hAnsi="Times New Roman" w:cs="Times New Roman"/>
          <w:bCs/>
          <w:iCs/>
        </w:rPr>
      </w:pPr>
    </w:p>
    <w:p w14:paraId="061BFE15"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PAD 3003, Public Admin in American Society: 180 students, Fall 2024 (A)</w:t>
      </w:r>
    </w:p>
    <w:p w14:paraId="7AEF113D" w14:textId="77777777" w:rsidR="004D6A1A" w:rsidRPr="004D6A1A" w:rsidRDefault="004D6A1A" w:rsidP="004D6A1A">
      <w:pPr>
        <w:ind w:left="720"/>
        <w:rPr>
          <w:rFonts w:ascii="Times New Roman" w:eastAsia="Times New Roman" w:hAnsi="Times New Roman" w:cs="Times New Roman"/>
          <w:bCs/>
          <w:iCs/>
        </w:rPr>
      </w:pPr>
    </w:p>
    <w:p w14:paraId="40755868"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--------------------------------------------------------- 6 students, Fall 2024 (B)</w:t>
      </w:r>
    </w:p>
    <w:p w14:paraId="70CD625F" w14:textId="77777777" w:rsidR="004D6A1A" w:rsidRPr="004D6A1A" w:rsidRDefault="004D6A1A" w:rsidP="004D6A1A">
      <w:pPr>
        <w:ind w:left="720"/>
        <w:rPr>
          <w:rFonts w:ascii="Times New Roman" w:eastAsia="Times New Roman" w:hAnsi="Times New Roman" w:cs="Times New Roman"/>
          <w:bCs/>
          <w:iCs/>
        </w:rPr>
      </w:pPr>
    </w:p>
    <w:p w14:paraId="1243D97D"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--------------------------------------------------------- 3 students, Fall 2024 (C)</w:t>
      </w:r>
    </w:p>
    <w:p w14:paraId="4FFB575E" w14:textId="77777777" w:rsidR="004D6A1A" w:rsidRPr="004D6A1A" w:rsidRDefault="004D6A1A" w:rsidP="004D6A1A">
      <w:pPr>
        <w:ind w:left="720"/>
        <w:rPr>
          <w:rFonts w:ascii="Times New Roman" w:eastAsia="Times New Roman" w:hAnsi="Times New Roman" w:cs="Times New Roman"/>
          <w:bCs/>
          <w:iCs/>
        </w:rPr>
      </w:pPr>
    </w:p>
    <w:p w14:paraId="78538B82"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Course TA: Dr. Meri Hovsepyan</w:t>
      </w:r>
    </w:p>
    <w:p w14:paraId="381BFCAD" w14:textId="77777777" w:rsidR="004D6A1A" w:rsidRPr="004D6A1A" w:rsidRDefault="004D6A1A" w:rsidP="004D6A1A">
      <w:pPr>
        <w:ind w:left="720"/>
        <w:rPr>
          <w:rFonts w:ascii="Times New Roman" w:eastAsia="Times New Roman" w:hAnsi="Times New Roman" w:cs="Times New Roman"/>
          <w:bCs/>
          <w:iCs/>
        </w:rPr>
      </w:pPr>
    </w:p>
    <w:p w14:paraId="24B95BD4"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 xml:space="preserve">Course TA: Anthony </w:t>
      </w:r>
      <w:proofErr w:type="spellStart"/>
      <w:r w:rsidRPr="004D6A1A">
        <w:rPr>
          <w:rFonts w:ascii="Times New Roman" w:eastAsia="Times New Roman" w:hAnsi="Times New Roman" w:cs="Times New Roman"/>
          <w:bCs/>
          <w:iCs/>
        </w:rPr>
        <w:t>Lucchesi</w:t>
      </w:r>
      <w:proofErr w:type="spellEnd"/>
    </w:p>
    <w:p w14:paraId="2C40DFB9" w14:textId="1B2CF09D" w:rsidR="004D6A1A" w:rsidRPr="004D6A1A" w:rsidRDefault="004D6A1A" w:rsidP="004D6A1A">
      <w:pPr>
        <w:rPr>
          <w:rFonts w:ascii="Times New Roman" w:eastAsia="Times New Roman" w:hAnsi="Times New Roman" w:cs="Times New Roman"/>
          <w:bCs/>
          <w:iCs/>
        </w:rPr>
      </w:pPr>
    </w:p>
    <w:p w14:paraId="4FD391D9" w14:textId="77777777" w:rsidR="004D6A1A" w:rsidRPr="004D6A1A" w:rsidRDefault="004D6A1A" w:rsidP="004D6A1A">
      <w:pPr>
        <w:rPr>
          <w:rFonts w:ascii="Times New Roman" w:eastAsia="Times New Roman" w:hAnsi="Times New Roman" w:cs="Times New Roman"/>
          <w:bCs/>
          <w:iCs/>
        </w:rPr>
      </w:pPr>
    </w:p>
    <w:p w14:paraId="028F2347" w14:textId="77777777" w:rsidR="004D6A1A" w:rsidRPr="004D6A1A" w:rsidRDefault="004D6A1A" w:rsidP="004D6A1A">
      <w:pPr>
        <w:rPr>
          <w:rFonts w:ascii="Times New Roman" w:eastAsia="Times New Roman" w:hAnsi="Times New Roman" w:cs="Times New Roman"/>
          <w:b/>
          <w:i/>
        </w:rPr>
      </w:pPr>
      <w:r w:rsidRPr="004D6A1A">
        <w:rPr>
          <w:rFonts w:ascii="Times New Roman" w:eastAsia="Times New Roman" w:hAnsi="Times New Roman" w:cs="Times New Roman"/>
          <w:b/>
          <w:i/>
        </w:rPr>
        <w:t>Instructor</w:t>
      </w:r>
    </w:p>
    <w:p w14:paraId="35BAFE7C" w14:textId="26177C92" w:rsidR="004D6A1A" w:rsidRPr="004D6A1A" w:rsidRDefault="004D6A1A" w:rsidP="004D6A1A">
      <w:pPr>
        <w:rPr>
          <w:rFonts w:ascii="Times New Roman" w:eastAsia="Times New Roman" w:hAnsi="Times New Roman" w:cs="Times New Roman"/>
          <w:bCs/>
          <w:iCs/>
        </w:rPr>
      </w:pPr>
      <w:r w:rsidRPr="004D6A1A">
        <w:rPr>
          <w:rFonts w:ascii="Times New Roman" w:eastAsia="Times New Roman" w:hAnsi="Times New Roman" w:cs="Times New Roman"/>
          <w:bCs/>
          <w:iCs/>
        </w:rPr>
        <w:t xml:space="preserve"> </w:t>
      </w:r>
    </w:p>
    <w:p w14:paraId="61C19CD5" w14:textId="77777777" w:rsidR="004D6A1A" w:rsidRPr="004D6A1A" w:rsidRDefault="004D6A1A" w:rsidP="004D6A1A">
      <w:pPr>
        <w:rPr>
          <w:rFonts w:ascii="Times New Roman" w:eastAsia="Times New Roman" w:hAnsi="Times New Roman" w:cs="Times New Roman"/>
          <w:bCs/>
          <w:iCs/>
        </w:rPr>
      </w:pPr>
      <w:r w:rsidRPr="004D6A1A">
        <w:rPr>
          <w:rFonts w:ascii="Times New Roman" w:eastAsia="Times New Roman" w:hAnsi="Times New Roman" w:cs="Times New Roman"/>
          <w:bCs/>
          <w:iCs/>
        </w:rPr>
        <w:t xml:space="preserve">In my role as instructor, my primary obligations are overseeing three course sections of an undergraduate introductory public administration course (PAD 3003: Public Administration in American Society). In this role, I oversee the primary online PAD 3003 course offered on the </w:t>
      </w:r>
      <w:r w:rsidRPr="004D6A1A">
        <w:rPr>
          <w:rFonts w:ascii="Times New Roman" w:eastAsia="Times New Roman" w:hAnsi="Times New Roman" w:cs="Times New Roman"/>
          <w:bCs/>
          <w:iCs/>
        </w:rPr>
        <w:lastRenderedPageBreak/>
        <w:t>Tallahassee campus as well as two other sections offered in Panama City, Florida as well as the District of Panama.</w:t>
      </w:r>
    </w:p>
    <w:p w14:paraId="2CAF8AF2" w14:textId="5EE09461" w:rsidR="004D6A1A" w:rsidRPr="004D6A1A" w:rsidRDefault="004D6A1A" w:rsidP="004D6A1A">
      <w:pPr>
        <w:rPr>
          <w:rFonts w:ascii="Times New Roman" w:eastAsia="Times New Roman" w:hAnsi="Times New Roman" w:cs="Times New Roman"/>
          <w:bCs/>
          <w:iCs/>
        </w:rPr>
      </w:pPr>
    </w:p>
    <w:p w14:paraId="65724393" w14:textId="1489423A" w:rsidR="004D6A1A" w:rsidRPr="004D6A1A" w:rsidRDefault="004D6A1A" w:rsidP="004D6A1A">
      <w:pPr>
        <w:ind w:left="720"/>
        <w:rPr>
          <w:rFonts w:ascii="Times New Roman" w:eastAsia="Times New Roman" w:hAnsi="Times New Roman" w:cs="Times New Roman"/>
          <w:bCs/>
          <w:i/>
        </w:rPr>
      </w:pPr>
      <w:r w:rsidRPr="004D6A1A">
        <w:rPr>
          <w:rFonts w:ascii="Times New Roman" w:eastAsia="Times New Roman" w:hAnsi="Times New Roman" w:cs="Times New Roman"/>
          <w:bCs/>
          <w:i/>
        </w:rPr>
        <w:t>Courses Taught:</w:t>
      </w:r>
    </w:p>
    <w:p w14:paraId="6B973A30"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 xml:space="preserve"> </w:t>
      </w:r>
    </w:p>
    <w:p w14:paraId="23A030D6" w14:textId="77777777" w:rsidR="004D6A1A" w:rsidRPr="004D6A1A" w:rsidRDefault="004D6A1A" w:rsidP="004D6A1A">
      <w:pPr>
        <w:ind w:left="720"/>
        <w:rPr>
          <w:rFonts w:ascii="Times New Roman" w:eastAsia="Times New Roman" w:hAnsi="Times New Roman" w:cs="Times New Roman"/>
          <w:bCs/>
          <w:iCs/>
        </w:rPr>
      </w:pPr>
    </w:p>
    <w:p w14:paraId="537E3CB6"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PAD 3003: Public Admin in American Society, 153 students, Summer 2024 (A)</w:t>
      </w:r>
    </w:p>
    <w:p w14:paraId="2CEBEA16" w14:textId="77777777" w:rsidR="004D6A1A" w:rsidRPr="004D6A1A" w:rsidRDefault="004D6A1A" w:rsidP="004D6A1A">
      <w:pPr>
        <w:ind w:left="720"/>
        <w:rPr>
          <w:rFonts w:ascii="Times New Roman" w:eastAsia="Times New Roman" w:hAnsi="Times New Roman" w:cs="Times New Roman"/>
          <w:bCs/>
          <w:iCs/>
        </w:rPr>
      </w:pPr>
    </w:p>
    <w:p w14:paraId="71800AE8"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---------------------------------------------------------5 students, Summer 2024 (B)</w:t>
      </w:r>
    </w:p>
    <w:p w14:paraId="582F59F8" w14:textId="77777777" w:rsidR="004D6A1A" w:rsidRPr="004D6A1A" w:rsidRDefault="004D6A1A" w:rsidP="004D6A1A">
      <w:pPr>
        <w:ind w:left="720"/>
        <w:rPr>
          <w:rFonts w:ascii="Times New Roman" w:eastAsia="Times New Roman" w:hAnsi="Times New Roman" w:cs="Times New Roman"/>
          <w:bCs/>
          <w:iCs/>
        </w:rPr>
      </w:pPr>
    </w:p>
    <w:p w14:paraId="2B9B6A51"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---------------------------------------------------------2 students, Summer 2024 (C)</w:t>
      </w:r>
    </w:p>
    <w:p w14:paraId="044A7C7F" w14:textId="77777777" w:rsidR="004D6A1A" w:rsidRPr="004D6A1A" w:rsidRDefault="004D6A1A" w:rsidP="004D6A1A">
      <w:pPr>
        <w:ind w:left="720"/>
        <w:rPr>
          <w:rFonts w:ascii="Times New Roman" w:eastAsia="Times New Roman" w:hAnsi="Times New Roman" w:cs="Times New Roman"/>
          <w:bCs/>
          <w:iCs/>
        </w:rPr>
      </w:pPr>
    </w:p>
    <w:p w14:paraId="3896CA29"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 xml:space="preserve">Course TA: Dr. </w:t>
      </w:r>
      <w:proofErr w:type="spellStart"/>
      <w:r w:rsidRPr="004D6A1A">
        <w:rPr>
          <w:rFonts w:ascii="Times New Roman" w:eastAsia="Times New Roman" w:hAnsi="Times New Roman" w:cs="Times New Roman"/>
          <w:bCs/>
          <w:iCs/>
        </w:rPr>
        <w:t>Jeongwha</w:t>
      </w:r>
      <w:proofErr w:type="spellEnd"/>
      <w:r w:rsidRPr="004D6A1A">
        <w:rPr>
          <w:rFonts w:ascii="Times New Roman" w:eastAsia="Times New Roman" w:hAnsi="Times New Roman" w:cs="Times New Roman"/>
          <w:bCs/>
          <w:iCs/>
        </w:rPr>
        <w:t xml:space="preserve"> Yang</w:t>
      </w:r>
    </w:p>
    <w:p w14:paraId="0BD65F50" w14:textId="77777777" w:rsidR="004D6A1A" w:rsidRPr="004D6A1A" w:rsidRDefault="004D6A1A" w:rsidP="004D6A1A">
      <w:pPr>
        <w:ind w:left="720"/>
        <w:rPr>
          <w:rFonts w:ascii="Times New Roman" w:eastAsia="Times New Roman" w:hAnsi="Times New Roman" w:cs="Times New Roman"/>
          <w:bCs/>
          <w:iCs/>
        </w:rPr>
      </w:pPr>
    </w:p>
    <w:p w14:paraId="3A13406D"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 xml:space="preserve"> </w:t>
      </w:r>
    </w:p>
    <w:p w14:paraId="0F9B7090" w14:textId="77777777" w:rsidR="004D6A1A" w:rsidRPr="004D6A1A" w:rsidRDefault="004D6A1A" w:rsidP="004D6A1A">
      <w:pPr>
        <w:ind w:left="720"/>
        <w:rPr>
          <w:rFonts w:ascii="Times New Roman" w:eastAsia="Times New Roman" w:hAnsi="Times New Roman" w:cs="Times New Roman"/>
          <w:bCs/>
          <w:iCs/>
        </w:rPr>
      </w:pPr>
    </w:p>
    <w:p w14:paraId="593A0B6B"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PAD 3003: Public Admin in American Society, 180 students, Spring 2024 (A)</w:t>
      </w:r>
    </w:p>
    <w:p w14:paraId="22D4F02C" w14:textId="77777777" w:rsidR="004D6A1A" w:rsidRPr="004D6A1A" w:rsidRDefault="004D6A1A" w:rsidP="004D6A1A">
      <w:pPr>
        <w:ind w:left="720"/>
        <w:rPr>
          <w:rFonts w:ascii="Times New Roman" w:eastAsia="Times New Roman" w:hAnsi="Times New Roman" w:cs="Times New Roman"/>
          <w:bCs/>
          <w:iCs/>
        </w:rPr>
      </w:pPr>
    </w:p>
    <w:p w14:paraId="5E0E9BD4"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---------------------------------------------------------8 students, Spring 2024 (B)</w:t>
      </w:r>
    </w:p>
    <w:p w14:paraId="717CF7AB" w14:textId="77777777" w:rsidR="004D6A1A" w:rsidRPr="004D6A1A" w:rsidRDefault="004D6A1A" w:rsidP="004D6A1A">
      <w:pPr>
        <w:ind w:left="720"/>
        <w:rPr>
          <w:rFonts w:ascii="Times New Roman" w:eastAsia="Times New Roman" w:hAnsi="Times New Roman" w:cs="Times New Roman"/>
          <w:bCs/>
          <w:iCs/>
        </w:rPr>
      </w:pPr>
    </w:p>
    <w:p w14:paraId="62364B49"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---------------------------------------------------------3 students, Spring 2024 (C)</w:t>
      </w:r>
    </w:p>
    <w:p w14:paraId="57F32C93" w14:textId="77777777" w:rsidR="004D6A1A" w:rsidRPr="004D6A1A" w:rsidRDefault="004D6A1A" w:rsidP="004D6A1A">
      <w:pPr>
        <w:ind w:left="720"/>
        <w:rPr>
          <w:rFonts w:ascii="Times New Roman" w:eastAsia="Times New Roman" w:hAnsi="Times New Roman" w:cs="Times New Roman"/>
          <w:bCs/>
          <w:iCs/>
        </w:rPr>
      </w:pPr>
    </w:p>
    <w:p w14:paraId="2701E350"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Course TA: Alexis Roberson</w:t>
      </w:r>
    </w:p>
    <w:p w14:paraId="0E7A3AB9" w14:textId="77777777" w:rsidR="004D6A1A" w:rsidRPr="004D6A1A" w:rsidRDefault="004D6A1A" w:rsidP="004D6A1A">
      <w:pPr>
        <w:ind w:left="720"/>
        <w:rPr>
          <w:rFonts w:ascii="Times New Roman" w:eastAsia="Times New Roman" w:hAnsi="Times New Roman" w:cs="Times New Roman"/>
          <w:bCs/>
          <w:iCs/>
        </w:rPr>
      </w:pPr>
    </w:p>
    <w:p w14:paraId="022B89B4"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 xml:space="preserve"> </w:t>
      </w:r>
    </w:p>
    <w:p w14:paraId="5B4E5E3C" w14:textId="77777777" w:rsidR="004D6A1A" w:rsidRPr="004D6A1A" w:rsidRDefault="004D6A1A" w:rsidP="004D6A1A">
      <w:pPr>
        <w:ind w:left="720"/>
        <w:rPr>
          <w:rFonts w:ascii="Times New Roman" w:eastAsia="Times New Roman" w:hAnsi="Times New Roman" w:cs="Times New Roman"/>
          <w:bCs/>
          <w:iCs/>
        </w:rPr>
      </w:pPr>
    </w:p>
    <w:p w14:paraId="68820534"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PAD 3003: Public Admin in American Society, 178 students, Fall 2023 (A)</w:t>
      </w:r>
    </w:p>
    <w:p w14:paraId="5F0E91D4" w14:textId="77777777" w:rsidR="004D6A1A" w:rsidRPr="004D6A1A" w:rsidRDefault="004D6A1A" w:rsidP="004D6A1A">
      <w:pPr>
        <w:ind w:left="720"/>
        <w:rPr>
          <w:rFonts w:ascii="Times New Roman" w:eastAsia="Times New Roman" w:hAnsi="Times New Roman" w:cs="Times New Roman"/>
          <w:bCs/>
          <w:iCs/>
        </w:rPr>
      </w:pPr>
    </w:p>
    <w:p w14:paraId="4CFD481C"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--------------------------------------------------------- 4 students, Fall 2023 (B)</w:t>
      </w:r>
    </w:p>
    <w:p w14:paraId="2BC428B3" w14:textId="77777777" w:rsidR="004D6A1A" w:rsidRPr="004D6A1A" w:rsidRDefault="004D6A1A" w:rsidP="004D6A1A">
      <w:pPr>
        <w:ind w:left="720"/>
        <w:rPr>
          <w:rFonts w:ascii="Times New Roman" w:eastAsia="Times New Roman" w:hAnsi="Times New Roman" w:cs="Times New Roman"/>
          <w:bCs/>
          <w:iCs/>
        </w:rPr>
      </w:pPr>
    </w:p>
    <w:p w14:paraId="1F5A1C4B"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--------------------------------------------------------- 4 students, Fall 2023 (C)</w:t>
      </w:r>
    </w:p>
    <w:p w14:paraId="5EFC24BD" w14:textId="77777777" w:rsidR="004D6A1A" w:rsidRPr="004D6A1A" w:rsidRDefault="004D6A1A" w:rsidP="004D6A1A">
      <w:pPr>
        <w:ind w:left="720"/>
        <w:rPr>
          <w:rFonts w:ascii="Times New Roman" w:eastAsia="Times New Roman" w:hAnsi="Times New Roman" w:cs="Times New Roman"/>
          <w:bCs/>
          <w:iCs/>
        </w:rPr>
      </w:pPr>
    </w:p>
    <w:p w14:paraId="0A1A490B"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Course TA: Alexis Roberson</w:t>
      </w:r>
    </w:p>
    <w:p w14:paraId="2D70F16E" w14:textId="77777777" w:rsidR="004D6A1A" w:rsidRPr="004D6A1A" w:rsidRDefault="004D6A1A" w:rsidP="004D6A1A">
      <w:pPr>
        <w:ind w:left="720"/>
        <w:rPr>
          <w:rFonts w:ascii="Times New Roman" w:eastAsia="Times New Roman" w:hAnsi="Times New Roman" w:cs="Times New Roman"/>
          <w:bCs/>
          <w:iCs/>
        </w:rPr>
      </w:pPr>
    </w:p>
    <w:p w14:paraId="60EAD8E8"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 xml:space="preserve"> </w:t>
      </w:r>
    </w:p>
    <w:p w14:paraId="2C903538" w14:textId="77777777" w:rsidR="004D6A1A" w:rsidRPr="004D6A1A" w:rsidRDefault="004D6A1A" w:rsidP="004D6A1A">
      <w:pPr>
        <w:ind w:left="720"/>
        <w:rPr>
          <w:rFonts w:ascii="Times New Roman" w:eastAsia="Times New Roman" w:hAnsi="Times New Roman" w:cs="Times New Roman"/>
          <w:bCs/>
          <w:iCs/>
        </w:rPr>
      </w:pPr>
    </w:p>
    <w:p w14:paraId="33565F44"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PAD 3003: Public Admin in American Society, 170 students, Summer 2023 (A)</w:t>
      </w:r>
    </w:p>
    <w:p w14:paraId="139176D8" w14:textId="77777777" w:rsidR="004D6A1A" w:rsidRPr="004D6A1A" w:rsidRDefault="004D6A1A" w:rsidP="004D6A1A">
      <w:pPr>
        <w:ind w:left="720"/>
        <w:rPr>
          <w:rFonts w:ascii="Times New Roman" w:eastAsia="Times New Roman" w:hAnsi="Times New Roman" w:cs="Times New Roman"/>
          <w:bCs/>
          <w:iCs/>
        </w:rPr>
      </w:pPr>
    </w:p>
    <w:p w14:paraId="4E88E65A"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--------------------------------------------------------- 6 students, Summer 2023 (B)</w:t>
      </w:r>
    </w:p>
    <w:p w14:paraId="74F9F923" w14:textId="77777777" w:rsidR="004D6A1A" w:rsidRPr="004D6A1A" w:rsidRDefault="004D6A1A" w:rsidP="004D6A1A">
      <w:pPr>
        <w:ind w:left="720"/>
        <w:rPr>
          <w:rFonts w:ascii="Times New Roman" w:eastAsia="Times New Roman" w:hAnsi="Times New Roman" w:cs="Times New Roman"/>
          <w:bCs/>
          <w:iCs/>
        </w:rPr>
      </w:pPr>
    </w:p>
    <w:p w14:paraId="34D7A9E1"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--------------------------------------------------------- 1 student, Summer 2023 (C)</w:t>
      </w:r>
    </w:p>
    <w:p w14:paraId="509CE172" w14:textId="77777777" w:rsidR="004D6A1A" w:rsidRPr="004D6A1A" w:rsidRDefault="004D6A1A" w:rsidP="004D6A1A">
      <w:pPr>
        <w:ind w:left="720"/>
        <w:rPr>
          <w:rFonts w:ascii="Times New Roman" w:eastAsia="Times New Roman" w:hAnsi="Times New Roman" w:cs="Times New Roman"/>
          <w:bCs/>
          <w:iCs/>
        </w:rPr>
      </w:pPr>
    </w:p>
    <w:p w14:paraId="2D81C1E9"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Course TA: Alexis Roberson</w:t>
      </w:r>
    </w:p>
    <w:p w14:paraId="65F8C5E8" w14:textId="77777777" w:rsidR="004D6A1A" w:rsidRPr="004D6A1A" w:rsidRDefault="004D6A1A" w:rsidP="004D6A1A">
      <w:pPr>
        <w:ind w:left="720"/>
        <w:rPr>
          <w:rFonts w:ascii="Times New Roman" w:eastAsia="Times New Roman" w:hAnsi="Times New Roman" w:cs="Times New Roman"/>
          <w:bCs/>
          <w:iCs/>
        </w:rPr>
      </w:pPr>
    </w:p>
    <w:p w14:paraId="13CD5350" w14:textId="77777777" w:rsidR="004D6A1A" w:rsidRPr="004D6A1A" w:rsidRDefault="004D6A1A" w:rsidP="004D6A1A">
      <w:pPr>
        <w:rPr>
          <w:rFonts w:ascii="Times New Roman" w:eastAsia="Times New Roman" w:hAnsi="Times New Roman" w:cs="Times New Roman"/>
          <w:bCs/>
          <w:iCs/>
        </w:rPr>
      </w:pPr>
      <w:r w:rsidRPr="004D6A1A">
        <w:rPr>
          <w:rFonts w:ascii="Times New Roman" w:eastAsia="Times New Roman" w:hAnsi="Times New Roman" w:cs="Times New Roman"/>
          <w:bCs/>
          <w:iCs/>
        </w:rPr>
        <w:t xml:space="preserve"> </w:t>
      </w:r>
    </w:p>
    <w:p w14:paraId="4701EB78" w14:textId="77777777" w:rsidR="004D6A1A" w:rsidRPr="004D6A1A" w:rsidRDefault="004D6A1A" w:rsidP="004D6A1A">
      <w:pPr>
        <w:rPr>
          <w:rFonts w:ascii="Times New Roman" w:eastAsia="Times New Roman" w:hAnsi="Times New Roman" w:cs="Times New Roman"/>
          <w:bCs/>
          <w:iCs/>
        </w:rPr>
      </w:pPr>
    </w:p>
    <w:p w14:paraId="0987B125" w14:textId="538B6387" w:rsidR="004D6A1A" w:rsidRPr="004D6A1A" w:rsidRDefault="004D6A1A" w:rsidP="004D6A1A">
      <w:pPr>
        <w:rPr>
          <w:rFonts w:ascii="Times New Roman" w:eastAsia="Times New Roman" w:hAnsi="Times New Roman" w:cs="Times New Roman"/>
          <w:b/>
          <w:i/>
        </w:rPr>
      </w:pPr>
      <w:r w:rsidRPr="004D6A1A">
        <w:rPr>
          <w:rFonts w:ascii="Times New Roman" w:eastAsia="Times New Roman" w:hAnsi="Times New Roman" w:cs="Times New Roman"/>
          <w:b/>
          <w:i/>
        </w:rPr>
        <w:lastRenderedPageBreak/>
        <w:t>Graduate Teaching Assistant</w:t>
      </w:r>
    </w:p>
    <w:p w14:paraId="35A3973B" w14:textId="77777777" w:rsidR="004D6A1A" w:rsidRPr="004D6A1A" w:rsidRDefault="004D6A1A" w:rsidP="004D6A1A">
      <w:pPr>
        <w:rPr>
          <w:rFonts w:ascii="Times New Roman" w:eastAsia="Times New Roman" w:hAnsi="Times New Roman" w:cs="Times New Roman"/>
          <w:bCs/>
          <w:iCs/>
        </w:rPr>
      </w:pPr>
    </w:p>
    <w:p w14:paraId="5FED9483" w14:textId="77777777" w:rsidR="004D6A1A" w:rsidRPr="004D6A1A" w:rsidRDefault="004D6A1A" w:rsidP="004D6A1A">
      <w:pPr>
        <w:rPr>
          <w:rFonts w:ascii="Times New Roman" w:eastAsia="Times New Roman" w:hAnsi="Times New Roman" w:cs="Times New Roman"/>
          <w:bCs/>
          <w:iCs/>
        </w:rPr>
      </w:pPr>
      <w:r w:rsidRPr="004D6A1A">
        <w:rPr>
          <w:rFonts w:ascii="Times New Roman" w:eastAsia="Times New Roman" w:hAnsi="Times New Roman" w:cs="Times New Roman"/>
          <w:bCs/>
          <w:iCs/>
        </w:rPr>
        <w:t>My primary responsibility in this role was to assist in reviewing and grading course work as well as in aiding the instructor on various tasks associated with day-to-day instructional or course-related activities.</w:t>
      </w:r>
    </w:p>
    <w:p w14:paraId="7062DDCE" w14:textId="25762044" w:rsidR="004D6A1A" w:rsidRPr="004D6A1A" w:rsidRDefault="004D6A1A" w:rsidP="004D6A1A">
      <w:pPr>
        <w:rPr>
          <w:rFonts w:ascii="Times New Roman" w:eastAsia="Times New Roman" w:hAnsi="Times New Roman" w:cs="Times New Roman"/>
          <w:bCs/>
          <w:iCs/>
        </w:rPr>
      </w:pPr>
      <w:r w:rsidRPr="004D6A1A">
        <w:rPr>
          <w:rFonts w:ascii="Times New Roman" w:eastAsia="Times New Roman" w:hAnsi="Times New Roman" w:cs="Times New Roman"/>
          <w:bCs/>
          <w:iCs/>
        </w:rPr>
        <w:t xml:space="preserve"> </w:t>
      </w:r>
    </w:p>
    <w:p w14:paraId="1BE41F46" w14:textId="2C2FAA4D" w:rsidR="004D6A1A" w:rsidRPr="004D6A1A" w:rsidRDefault="004D6A1A" w:rsidP="004D6A1A">
      <w:pPr>
        <w:ind w:left="720"/>
        <w:rPr>
          <w:rFonts w:ascii="Times New Roman" w:eastAsia="Times New Roman" w:hAnsi="Times New Roman" w:cs="Times New Roman"/>
          <w:bCs/>
          <w:i/>
        </w:rPr>
      </w:pPr>
      <w:r w:rsidRPr="004D6A1A">
        <w:rPr>
          <w:rFonts w:ascii="Times New Roman" w:eastAsia="Times New Roman" w:hAnsi="Times New Roman" w:cs="Times New Roman"/>
          <w:bCs/>
          <w:i/>
        </w:rPr>
        <w:t>Courses assisted</w:t>
      </w:r>
    </w:p>
    <w:p w14:paraId="58D4B942" w14:textId="3FC08B99" w:rsidR="004D6A1A" w:rsidRPr="004D6A1A" w:rsidRDefault="004D6A1A" w:rsidP="004D6A1A">
      <w:pPr>
        <w:ind w:left="720"/>
        <w:rPr>
          <w:rFonts w:ascii="Times New Roman" w:eastAsia="Times New Roman" w:hAnsi="Times New Roman" w:cs="Times New Roman"/>
          <w:bCs/>
          <w:iCs/>
        </w:rPr>
      </w:pPr>
    </w:p>
    <w:p w14:paraId="73D3FFDA" w14:textId="77777777" w:rsidR="004D6A1A" w:rsidRPr="004D6A1A" w:rsidRDefault="004D6A1A" w:rsidP="004D6A1A">
      <w:pPr>
        <w:ind w:left="720"/>
        <w:rPr>
          <w:rFonts w:ascii="Times New Roman" w:eastAsia="Times New Roman" w:hAnsi="Times New Roman" w:cs="Times New Roman"/>
          <w:bCs/>
          <w:iCs/>
        </w:rPr>
      </w:pPr>
    </w:p>
    <w:p w14:paraId="270B3719"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PAD 5935-0008, Seminar in Public Administration, 4 students, Fall 2022</w:t>
      </w:r>
    </w:p>
    <w:p w14:paraId="744D78F2" w14:textId="77777777" w:rsidR="004D6A1A" w:rsidRPr="004D6A1A" w:rsidRDefault="004D6A1A" w:rsidP="004D6A1A">
      <w:pPr>
        <w:ind w:left="720"/>
        <w:rPr>
          <w:rFonts w:ascii="Times New Roman" w:eastAsia="Times New Roman" w:hAnsi="Times New Roman" w:cs="Times New Roman"/>
          <w:bCs/>
          <w:iCs/>
        </w:rPr>
      </w:pPr>
    </w:p>
    <w:p w14:paraId="5B25C4F6"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Course Instructor: Dr. Elizabeth Bell</w:t>
      </w:r>
    </w:p>
    <w:p w14:paraId="530204AE" w14:textId="77777777" w:rsidR="004D6A1A" w:rsidRPr="004D6A1A" w:rsidRDefault="004D6A1A" w:rsidP="004D6A1A">
      <w:pPr>
        <w:ind w:left="720"/>
        <w:rPr>
          <w:rFonts w:ascii="Times New Roman" w:eastAsia="Times New Roman" w:hAnsi="Times New Roman" w:cs="Times New Roman"/>
          <w:bCs/>
          <w:iCs/>
        </w:rPr>
      </w:pPr>
    </w:p>
    <w:p w14:paraId="0F7A75F5"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 xml:space="preserve"> </w:t>
      </w:r>
    </w:p>
    <w:p w14:paraId="680BFD4F" w14:textId="77777777" w:rsidR="004D6A1A" w:rsidRPr="004D6A1A" w:rsidRDefault="004D6A1A" w:rsidP="004D6A1A">
      <w:pPr>
        <w:ind w:left="720"/>
        <w:rPr>
          <w:rFonts w:ascii="Times New Roman" w:eastAsia="Times New Roman" w:hAnsi="Times New Roman" w:cs="Times New Roman"/>
          <w:bCs/>
          <w:iCs/>
        </w:rPr>
      </w:pPr>
    </w:p>
    <w:p w14:paraId="2F01C094"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 xml:space="preserve">PAD 5121-0001, Managing Florida Government, 44 students, Fall 2021 </w:t>
      </w:r>
    </w:p>
    <w:p w14:paraId="7145B16C" w14:textId="77777777" w:rsidR="004D6A1A" w:rsidRPr="004D6A1A" w:rsidRDefault="004D6A1A" w:rsidP="004D6A1A">
      <w:pPr>
        <w:ind w:left="720"/>
        <w:rPr>
          <w:rFonts w:ascii="Times New Roman" w:eastAsia="Times New Roman" w:hAnsi="Times New Roman" w:cs="Times New Roman"/>
          <w:bCs/>
          <w:iCs/>
        </w:rPr>
      </w:pPr>
    </w:p>
    <w:p w14:paraId="19B47D43"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 Managing Florida Government, 47 students, Spring 2022</w:t>
      </w:r>
    </w:p>
    <w:p w14:paraId="3C364516" w14:textId="77777777" w:rsidR="004D6A1A" w:rsidRPr="004D6A1A" w:rsidRDefault="004D6A1A" w:rsidP="004D6A1A">
      <w:pPr>
        <w:ind w:left="720"/>
        <w:rPr>
          <w:rFonts w:ascii="Times New Roman" w:eastAsia="Times New Roman" w:hAnsi="Times New Roman" w:cs="Times New Roman"/>
          <w:bCs/>
          <w:iCs/>
        </w:rPr>
      </w:pPr>
    </w:p>
    <w:p w14:paraId="09053D5B"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 xml:space="preserve">Course Instructor: Dr. Gary </w:t>
      </w:r>
      <w:proofErr w:type="spellStart"/>
      <w:r w:rsidRPr="004D6A1A">
        <w:rPr>
          <w:rFonts w:ascii="Times New Roman" w:eastAsia="Times New Roman" w:hAnsi="Times New Roman" w:cs="Times New Roman"/>
          <w:bCs/>
          <w:iCs/>
        </w:rPr>
        <w:t>VanLandingham</w:t>
      </w:r>
      <w:proofErr w:type="spellEnd"/>
    </w:p>
    <w:p w14:paraId="290F6FCD"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 xml:space="preserve"> </w:t>
      </w:r>
    </w:p>
    <w:p w14:paraId="5040D799" w14:textId="77777777" w:rsidR="004D6A1A" w:rsidRPr="004D6A1A" w:rsidRDefault="004D6A1A" w:rsidP="004D6A1A">
      <w:pPr>
        <w:ind w:left="720"/>
        <w:rPr>
          <w:rFonts w:ascii="Times New Roman" w:eastAsia="Times New Roman" w:hAnsi="Times New Roman" w:cs="Times New Roman"/>
          <w:bCs/>
          <w:iCs/>
        </w:rPr>
      </w:pPr>
    </w:p>
    <w:p w14:paraId="629BF766"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PAD 6908-0001, Capstone Project, 61 students, Fall 2022</w:t>
      </w:r>
    </w:p>
    <w:p w14:paraId="146EF6B3" w14:textId="77777777" w:rsidR="004D6A1A" w:rsidRPr="004D6A1A" w:rsidRDefault="004D6A1A" w:rsidP="004D6A1A">
      <w:pPr>
        <w:ind w:left="720"/>
        <w:rPr>
          <w:rFonts w:ascii="Times New Roman" w:eastAsia="Times New Roman" w:hAnsi="Times New Roman" w:cs="Times New Roman"/>
          <w:bCs/>
          <w:iCs/>
        </w:rPr>
      </w:pPr>
    </w:p>
    <w:p w14:paraId="7FFAE10E" w14:textId="77777777" w:rsidR="004D6A1A"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 Capstone Project, 34 students, Summer 2022</w:t>
      </w:r>
    </w:p>
    <w:p w14:paraId="5698C07C" w14:textId="77777777" w:rsidR="004D6A1A" w:rsidRPr="004D6A1A" w:rsidRDefault="004D6A1A" w:rsidP="004D6A1A">
      <w:pPr>
        <w:ind w:left="720"/>
        <w:rPr>
          <w:rFonts w:ascii="Times New Roman" w:eastAsia="Times New Roman" w:hAnsi="Times New Roman" w:cs="Times New Roman"/>
          <w:b/>
          <w:i/>
        </w:rPr>
      </w:pPr>
    </w:p>
    <w:p w14:paraId="0000006B" w14:textId="3D1D2C30" w:rsidR="00AF5397" w:rsidRPr="004D6A1A" w:rsidRDefault="004D6A1A" w:rsidP="004D6A1A">
      <w:pPr>
        <w:ind w:left="720"/>
        <w:rPr>
          <w:rFonts w:ascii="Times New Roman" w:eastAsia="Times New Roman" w:hAnsi="Times New Roman" w:cs="Times New Roman"/>
          <w:bCs/>
          <w:iCs/>
        </w:rPr>
      </w:pPr>
      <w:r w:rsidRPr="004D6A1A">
        <w:rPr>
          <w:rFonts w:ascii="Times New Roman" w:eastAsia="Times New Roman" w:hAnsi="Times New Roman" w:cs="Times New Roman"/>
          <w:bCs/>
          <w:iCs/>
        </w:rPr>
        <w:t xml:space="preserve">Course Instructor: Dr. Gary </w:t>
      </w:r>
      <w:proofErr w:type="spellStart"/>
      <w:r w:rsidRPr="004D6A1A">
        <w:rPr>
          <w:rFonts w:ascii="Times New Roman" w:eastAsia="Times New Roman" w:hAnsi="Times New Roman" w:cs="Times New Roman"/>
          <w:bCs/>
          <w:iCs/>
        </w:rPr>
        <w:t>VanLandingham</w:t>
      </w:r>
      <w:proofErr w:type="spellEnd"/>
    </w:p>
    <w:p w14:paraId="0000006C" w14:textId="77777777" w:rsidR="00AF5397" w:rsidRDefault="00AF5397">
      <w:pPr>
        <w:jc w:val="center"/>
        <w:rPr>
          <w:rFonts w:ascii="Times New Roman" w:eastAsia="Times New Roman" w:hAnsi="Times New Roman" w:cs="Times New Roman"/>
          <w:b/>
        </w:rPr>
      </w:pPr>
    </w:p>
    <w:p w14:paraId="0000006D" w14:textId="77777777" w:rsidR="00AF5397" w:rsidRDefault="00000000">
      <w:pPr>
        <w:jc w:val="center"/>
        <w:rPr>
          <w:rFonts w:ascii="Times New Roman" w:eastAsia="Times New Roman" w:hAnsi="Times New Roman" w:cs="Times New Roman"/>
          <w:b/>
        </w:rPr>
      </w:pPr>
      <w:r>
        <w:rPr>
          <w:rFonts w:ascii="Times New Roman" w:eastAsia="Times New Roman" w:hAnsi="Times New Roman" w:cs="Times New Roman"/>
          <w:b/>
        </w:rPr>
        <w:t>Professional Activities &amp; Service</w:t>
      </w:r>
    </w:p>
    <w:p w14:paraId="0000006E" w14:textId="77777777" w:rsidR="00AF5397" w:rsidRDefault="00AF5397">
      <w:pPr>
        <w:ind w:left="360" w:firstLine="720"/>
        <w:rPr>
          <w:rFonts w:ascii="Times New Roman" w:eastAsia="Times New Roman" w:hAnsi="Times New Roman" w:cs="Times New Roman"/>
          <w:b/>
        </w:rPr>
      </w:pPr>
    </w:p>
    <w:p w14:paraId="0000006F" w14:textId="77777777" w:rsidR="00AF5397" w:rsidRDefault="00000000">
      <w:pPr>
        <w:rPr>
          <w:rFonts w:ascii="Times New Roman" w:eastAsia="Times New Roman" w:hAnsi="Times New Roman" w:cs="Times New Roman"/>
        </w:rPr>
      </w:pPr>
      <w:r>
        <w:rPr>
          <w:rFonts w:ascii="Times New Roman" w:eastAsia="Times New Roman" w:hAnsi="Times New Roman" w:cs="Times New Roman"/>
          <w:b/>
        </w:rPr>
        <w:t>Prior Employment</w:t>
      </w:r>
    </w:p>
    <w:p w14:paraId="00000070" w14:textId="77777777" w:rsidR="00AF5397" w:rsidRDefault="00AF5397">
      <w:pPr>
        <w:ind w:left="360" w:firstLine="720"/>
        <w:rPr>
          <w:rFonts w:ascii="Times New Roman" w:eastAsia="Times New Roman" w:hAnsi="Times New Roman" w:cs="Times New Roman"/>
          <w:b/>
          <w:i/>
        </w:rPr>
      </w:pPr>
    </w:p>
    <w:p w14:paraId="00000071" w14:textId="77777777" w:rsidR="00AF5397" w:rsidRDefault="00000000">
      <w:pPr>
        <w:ind w:left="360" w:firstLine="720"/>
        <w:rPr>
          <w:rFonts w:ascii="Times New Roman" w:eastAsia="Times New Roman" w:hAnsi="Times New Roman" w:cs="Times New Roman"/>
        </w:rPr>
      </w:pPr>
      <w:r>
        <w:rPr>
          <w:rFonts w:ascii="Times New Roman" w:eastAsia="Times New Roman" w:hAnsi="Times New Roman" w:cs="Times New Roman"/>
          <w:b/>
          <w:i/>
        </w:rPr>
        <w:t>Manager of Provost Operations</w:t>
      </w: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rPr>
        <w:t>2020-2021</w:t>
      </w:r>
      <w:r>
        <w:rPr>
          <w:rFonts w:ascii="Times New Roman" w:eastAsia="Times New Roman" w:hAnsi="Times New Roman" w:cs="Times New Roman"/>
        </w:rPr>
        <w:br/>
      </w:r>
    </w:p>
    <w:p w14:paraId="00000072" w14:textId="77777777" w:rsidR="00AF5397" w:rsidRDefault="00000000">
      <w:pPr>
        <w:spacing w:line="360" w:lineRule="auto"/>
        <w:ind w:left="1440" w:firstLine="720"/>
        <w:rPr>
          <w:rFonts w:ascii="Times New Roman" w:eastAsia="Times New Roman" w:hAnsi="Times New Roman" w:cs="Times New Roman"/>
          <w:i/>
        </w:rPr>
      </w:pPr>
      <w:r>
        <w:rPr>
          <w:rFonts w:ascii="Times New Roman" w:eastAsia="Times New Roman" w:hAnsi="Times New Roman" w:cs="Times New Roman"/>
          <w:i/>
        </w:rPr>
        <w:t xml:space="preserve">Office of the Provost at the University of Kansas. </w:t>
      </w:r>
    </w:p>
    <w:p w14:paraId="00000073" w14:textId="77777777" w:rsidR="00AF5397" w:rsidRDefault="00AF5397">
      <w:pPr>
        <w:spacing w:line="360" w:lineRule="auto"/>
        <w:ind w:left="2880"/>
        <w:rPr>
          <w:rFonts w:ascii="Times New Roman" w:eastAsia="Times New Roman" w:hAnsi="Times New Roman" w:cs="Times New Roman"/>
          <w:i/>
        </w:rPr>
      </w:pPr>
    </w:p>
    <w:p w14:paraId="00000074" w14:textId="77777777" w:rsidR="00AF5397" w:rsidRDefault="00000000">
      <w:pPr>
        <w:spacing w:line="360" w:lineRule="auto"/>
        <w:ind w:left="2250"/>
        <w:rPr>
          <w:rFonts w:ascii="Times New Roman" w:eastAsia="Times New Roman" w:hAnsi="Times New Roman" w:cs="Times New Roman"/>
          <w:i/>
        </w:rPr>
      </w:pPr>
      <w:r>
        <w:rPr>
          <w:rFonts w:ascii="Times New Roman" w:eastAsia="Times New Roman" w:hAnsi="Times New Roman" w:cs="Times New Roman"/>
        </w:rPr>
        <w:t xml:space="preserve">Member and project coordinator of the </w:t>
      </w:r>
      <w:r>
        <w:rPr>
          <w:rFonts w:ascii="Times New Roman" w:eastAsia="Times New Roman" w:hAnsi="Times New Roman" w:cs="Times New Roman"/>
        </w:rPr>
        <w:br/>
        <w:t>Chancellor’s Strategic Planning Implementation Team (SPIT)</w:t>
      </w:r>
    </w:p>
    <w:p w14:paraId="00000075" w14:textId="77777777" w:rsidR="00AF5397" w:rsidRDefault="00000000">
      <w:pPr>
        <w:spacing w:line="360" w:lineRule="auto"/>
        <w:ind w:left="2250"/>
        <w:rPr>
          <w:rFonts w:ascii="Times New Roman" w:eastAsia="Times New Roman" w:hAnsi="Times New Roman" w:cs="Times New Roman"/>
          <w:i/>
        </w:rPr>
      </w:pPr>
      <w:r>
        <w:rPr>
          <w:rFonts w:ascii="Times New Roman" w:eastAsia="Times New Roman" w:hAnsi="Times New Roman" w:cs="Times New Roman"/>
        </w:rPr>
        <w:t xml:space="preserve">Led a high-performance leadership seminar </w:t>
      </w:r>
      <w:r>
        <w:rPr>
          <w:rFonts w:ascii="Times New Roman" w:eastAsia="Times New Roman" w:hAnsi="Times New Roman" w:cs="Times New Roman"/>
        </w:rPr>
        <w:br/>
        <w:t>with Provost Office leadership &amp; staff</w:t>
      </w:r>
    </w:p>
    <w:p w14:paraId="00000076" w14:textId="77777777" w:rsidR="00AF5397" w:rsidRDefault="00000000">
      <w:pPr>
        <w:spacing w:line="360" w:lineRule="auto"/>
        <w:ind w:left="2250"/>
        <w:rPr>
          <w:rFonts w:ascii="Times New Roman" w:eastAsia="Times New Roman" w:hAnsi="Times New Roman" w:cs="Times New Roman"/>
          <w:i/>
        </w:rPr>
      </w:pPr>
      <w:r>
        <w:rPr>
          <w:rFonts w:ascii="Times New Roman" w:eastAsia="Times New Roman" w:hAnsi="Times New Roman" w:cs="Times New Roman"/>
        </w:rPr>
        <w:t xml:space="preserve">Assisted in staff, dean, and vice provost performance evaluations </w:t>
      </w:r>
    </w:p>
    <w:p w14:paraId="00000077" w14:textId="77777777" w:rsidR="00AF5397" w:rsidRDefault="00000000">
      <w:pPr>
        <w:spacing w:line="360" w:lineRule="auto"/>
        <w:ind w:left="2250"/>
        <w:rPr>
          <w:rFonts w:ascii="Times New Roman" w:eastAsia="Times New Roman" w:hAnsi="Times New Roman" w:cs="Times New Roman"/>
          <w:i/>
        </w:rPr>
      </w:pPr>
      <w:r>
        <w:rPr>
          <w:rFonts w:ascii="Times New Roman" w:eastAsia="Times New Roman" w:hAnsi="Times New Roman" w:cs="Times New Roman"/>
        </w:rPr>
        <w:lastRenderedPageBreak/>
        <w:t>Assisted with campus-wide strategic planning events (in-person and online)</w:t>
      </w:r>
    </w:p>
    <w:p w14:paraId="00000078" w14:textId="77777777" w:rsidR="00AF5397" w:rsidRDefault="00AF5397">
      <w:pPr>
        <w:rPr>
          <w:rFonts w:ascii="Times New Roman" w:eastAsia="Times New Roman" w:hAnsi="Times New Roman" w:cs="Times New Roman"/>
        </w:rPr>
      </w:pPr>
    </w:p>
    <w:p w14:paraId="00000079" w14:textId="77777777" w:rsidR="00AF5397" w:rsidRDefault="00000000">
      <w:pPr>
        <w:ind w:left="1440"/>
        <w:rPr>
          <w:rFonts w:ascii="Times New Roman" w:eastAsia="Times New Roman" w:hAnsi="Times New Roman" w:cs="Times New Roman"/>
        </w:rPr>
      </w:pPr>
      <w:r>
        <w:rPr>
          <w:rFonts w:ascii="Times New Roman" w:eastAsia="Times New Roman" w:hAnsi="Times New Roman" w:cs="Times New Roman"/>
          <w:b/>
          <w:i/>
        </w:rPr>
        <w:t>Graduate Intern,</w:t>
      </w:r>
      <w:r>
        <w:rPr>
          <w:rFonts w:ascii="Times New Roman" w:eastAsia="Times New Roman" w:hAnsi="Times New Roman" w:cs="Times New Roman"/>
        </w:rPr>
        <w:t xml:space="preserve"> Office of the Provost at KU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2019-2020</w:t>
      </w:r>
    </w:p>
    <w:p w14:paraId="0000007A" w14:textId="77777777" w:rsidR="00AF5397" w:rsidRDefault="00AF5397">
      <w:pPr>
        <w:ind w:left="1440"/>
        <w:rPr>
          <w:rFonts w:ascii="Times New Roman" w:eastAsia="Times New Roman" w:hAnsi="Times New Roman" w:cs="Times New Roman"/>
        </w:rPr>
      </w:pPr>
    </w:p>
    <w:p w14:paraId="0000007B" w14:textId="77777777" w:rsidR="00AF5397" w:rsidRDefault="00000000">
      <w:pPr>
        <w:spacing w:line="360" w:lineRule="auto"/>
        <w:ind w:left="2250" w:hanging="90"/>
        <w:rPr>
          <w:rFonts w:ascii="Times New Roman" w:eastAsia="Times New Roman" w:hAnsi="Times New Roman" w:cs="Times New Roman"/>
        </w:rPr>
      </w:pPr>
      <w:r>
        <w:rPr>
          <w:rFonts w:ascii="Times New Roman" w:eastAsia="Times New Roman" w:hAnsi="Times New Roman" w:cs="Times New Roman"/>
        </w:rPr>
        <w:t>Assisted with the development of KU’s strategic plan</w:t>
      </w:r>
    </w:p>
    <w:p w14:paraId="0000007C" w14:textId="77777777" w:rsidR="00AF5397" w:rsidRDefault="00000000">
      <w:pPr>
        <w:spacing w:line="360" w:lineRule="auto"/>
        <w:ind w:left="2160"/>
        <w:rPr>
          <w:rFonts w:ascii="Times New Roman" w:eastAsia="Times New Roman" w:hAnsi="Times New Roman" w:cs="Times New Roman"/>
        </w:rPr>
      </w:pPr>
      <w:r>
        <w:rPr>
          <w:rFonts w:ascii="Times New Roman" w:eastAsia="Times New Roman" w:hAnsi="Times New Roman" w:cs="Times New Roman"/>
        </w:rPr>
        <w:t>Aided in the developing and coordinating of the 2019 Big 12 Business Officers Conference</w:t>
      </w:r>
    </w:p>
    <w:p w14:paraId="0000007D" w14:textId="77777777" w:rsidR="00AF5397" w:rsidRDefault="00000000">
      <w:pPr>
        <w:spacing w:line="360" w:lineRule="auto"/>
        <w:ind w:left="2160"/>
        <w:rPr>
          <w:rFonts w:ascii="Times New Roman" w:eastAsia="Times New Roman" w:hAnsi="Times New Roman" w:cs="Times New Roman"/>
        </w:rPr>
      </w:pPr>
      <w:r>
        <w:rPr>
          <w:rFonts w:ascii="Times New Roman" w:eastAsia="Times New Roman" w:hAnsi="Times New Roman" w:cs="Times New Roman"/>
        </w:rPr>
        <w:t>Aided in pandemic response planning</w:t>
      </w:r>
    </w:p>
    <w:p w14:paraId="0000007E" w14:textId="77777777" w:rsidR="00AF5397" w:rsidRDefault="00AF5397">
      <w:pPr>
        <w:rPr>
          <w:rFonts w:ascii="Times New Roman" w:eastAsia="Times New Roman" w:hAnsi="Times New Roman" w:cs="Times New Roman"/>
        </w:rPr>
      </w:pPr>
    </w:p>
    <w:p w14:paraId="0000007F" w14:textId="77777777" w:rsidR="00AF5397" w:rsidRDefault="00000000">
      <w:pPr>
        <w:ind w:left="1440"/>
        <w:rPr>
          <w:rFonts w:ascii="Times New Roman" w:eastAsia="Times New Roman" w:hAnsi="Times New Roman" w:cs="Times New Roman"/>
        </w:rPr>
      </w:pPr>
      <w:r>
        <w:rPr>
          <w:rFonts w:ascii="Times New Roman" w:eastAsia="Times New Roman" w:hAnsi="Times New Roman" w:cs="Times New Roman"/>
          <w:b/>
          <w:i/>
        </w:rPr>
        <w:t>Student Assistant</w:t>
      </w:r>
      <w:r>
        <w:rPr>
          <w:rFonts w:ascii="Times New Roman" w:eastAsia="Times New Roman" w:hAnsi="Times New Roman" w:cs="Times New Roman"/>
        </w:rPr>
        <w:t xml:space="preserve">, Office of the Chancellor at KU.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2017-2019</w:t>
      </w:r>
    </w:p>
    <w:p w14:paraId="00000080" w14:textId="77777777" w:rsidR="00AF5397" w:rsidRDefault="00AF5397">
      <w:pPr>
        <w:rPr>
          <w:rFonts w:ascii="Times New Roman" w:eastAsia="Times New Roman" w:hAnsi="Times New Roman" w:cs="Times New Roman"/>
        </w:rPr>
      </w:pPr>
    </w:p>
    <w:p w14:paraId="00000081" w14:textId="77777777" w:rsidR="00AF5397" w:rsidRDefault="00000000">
      <w:pPr>
        <w:ind w:left="1440"/>
        <w:rPr>
          <w:rFonts w:ascii="Times New Roman" w:eastAsia="Times New Roman" w:hAnsi="Times New Roman" w:cs="Times New Roman"/>
        </w:rPr>
      </w:pPr>
      <w:r>
        <w:rPr>
          <w:rFonts w:ascii="Times New Roman" w:eastAsia="Times New Roman" w:hAnsi="Times New Roman" w:cs="Times New Roman"/>
          <w:b/>
          <w:i/>
        </w:rPr>
        <w:t>Student Assistant</w:t>
      </w:r>
      <w:r>
        <w:rPr>
          <w:rFonts w:ascii="Times New Roman" w:eastAsia="Times New Roman" w:hAnsi="Times New Roman" w:cs="Times New Roman"/>
        </w:rPr>
        <w:t xml:space="preserve">, Office of the Provost at KU.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2017-2019</w:t>
      </w:r>
    </w:p>
    <w:p w14:paraId="00000082" w14:textId="77777777" w:rsidR="00AF5397" w:rsidRDefault="00AF5397">
      <w:pPr>
        <w:ind w:left="1440"/>
        <w:rPr>
          <w:rFonts w:ascii="Times New Roman" w:eastAsia="Times New Roman" w:hAnsi="Times New Roman" w:cs="Times New Roman"/>
        </w:rPr>
      </w:pPr>
    </w:p>
    <w:p w14:paraId="00000083" w14:textId="77777777" w:rsidR="00AF5397" w:rsidRDefault="00000000">
      <w:pPr>
        <w:rPr>
          <w:rFonts w:ascii="Times New Roman" w:eastAsia="Times New Roman" w:hAnsi="Times New Roman" w:cs="Times New Roman"/>
          <w:b/>
        </w:rPr>
      </w:pPr>
      <w:r>
        <w:rPr>
          <w:rFonts w:ascii="Times New Roman" w:eastAsia="Times New Roman" w:hAnsi="Times New Roman" w:cs="Times New Roman"/>
          <w:b/>
        </w:rPr>
        <w:t>Memberships</w:t>
      </w:r>
    </w:p>
    <w:p w14:paraId="00000084" w14:textId="77777777" w:rsidR="00AF5397" w:rsidRDefault="00AF5397">
      <w:pPr>
        <w:spacing w:line="360" w:lineRule="auto"/>
        <w:ind w:left="720"/>
        <w:rPr>
          <w:rFonts w:ascii="Times New Roman" w:eastAsia="Times New Roman" w:hAnsi="Times New Roman" w:cs="Times New Roman"/>
        </w:rPr>
      </w:pPr>
    </w:p>
    <w:p w14:paraId="00000085" w14:textId="77777777" w:rsidR="00AF5397" w:rsidRDefault="00000000">
      <w:pPr>
        <w:pBdr>
          <w:top w:val="nil"/>
          <w:left w:val="nil"/>
          <w:bottom w:val="nil"/>
          <w:right w:val="nil"/>
          <w:between w:val="nil"/>
        </w:pBdr>
        <w:spacing w:line="360" w:lineRule="auto"/>
        <w:ind w:left="720" w:right="-360"/>
        <w:rPr>
          <w:rFonts w:ascii="Times New Roman" w:eastAsia="Times New Roman" w:hAnsi="Times New Roman" w:cs="Times New Roman"/>
          <w:color w:val="000000"/>
        </w:rPr>
      </w:pPr>
      <w:r>
        <w:rPr>
          <w:rFonts w:ascii="Times New Roman" w:eastAsia="Times New Roman" w:hAnsi="Times New Roman" w:cs="Times New Roman"/>
          <w:color w:val="000000"/>
        </w:rPr>
        <w:t>Public Administration Theory Network (</w:t>
      </w:r>
      <w:proofErr w:type="spellStart"/>
      <w:r>
        <w:rPr>
          <w:rFonts w:ascii="Times New Roman" w:eastAsia="Times New Roman" w:hAnsi="Times New Roman" w:cs="Times New Roman"/>
          <w:color w:val="000000"/>
        </w:rPr>
        <w:t>PATNet</w:t>
      </w:r>
      <w:proofErr w:type="spellEnd"/>
      <w:r>
        <w:rPr>
          <w:rFonts w:ascii="Times New Roman" w:eastAsia="Times New Roman" w:hAnsi="Times New Roman" w:cs="Times New Roman"/>
          <w:color w:val="000000"/>
        </w:rPr>
        <w:t>) – Student Membership</w:t>
      </w:r>
    </w:p>
    <w:p w14:paraId="00000086" w14:textId="77777777" w:rsidR="00AF5397" w:rsidRDefault="00000000">
      <w:pPr>
        <w:pBdr>
          <w:top w:val="nil"/>
          <w:left w:val="nil"/>
          <w:bottom w:val="nil"/>
          <w:right w:val="nil"/>
          <w:between w:val="nil"/>
        </w:pBdr>
        <w:spacing w:line="360" w:lineRule="auto"/>
        <w:ind w:left="720" w:right="-360"/>
        <w:rPr>
          <w:rFonts w:ascii="Times New Roman" w:eastAsia="Times New Roman" w:hAnsi="Times New Roman" w:cs="Times New Roman"/>
          <w:color w:val="000000"/>
        </w:rPr>
      </w:pPr>
      <w:r>
        <w:rPr>
          <w:rFonts w:ascii="Times New Roman" w:eastAsia="Times New Roman" w:hAnsi="Times New Roman" w:cs="Times New Roman"/>
          <w:color w:val="000000"/>
        </w:rPr>
        <w:t>American Society for Public Administration (ASPA) –Student membership</w:t>
      </w:r>
    </w:p>
    <w:p w14:paraId="00000087" w14:textId="77777777" w:rsidR="00AF5397" w:rsidRDefault="00000000">
      <w:pPr>
        <w:pBdr>
          <w:top w:val="nil"/>
          <w:left w:val="nil"/>
          <w:bottom w:val="nil"/>
          <w:right w:val="nil"/>
          <w:between w:val="nil"/>
        </w:pBdr>
        <w:spacing w:line="360" w:lineRule="auto"/>
        <w:ind w:left="720" w:right="-360"/>
        <w:rPr>
          <w:rFonts w:ascii="Times New Roman" w:eastAsia="Times New Roman" w:hAnsi="Times New Roman" w:cs="Times New Roman"/>
          <w:color w:val="000000"/>
        </w:rPr>
      </w:pPr>
      <w:r>
        <w:rPr>
          <w:rFonts w:ascii="Times New Roman" w:eastAsia="Times New Roman" w:hAnsi="Times New Roman" w:cs="Times New Roman"/>
          <w:color w:val="000000"/>
        </w:rPr>
        <w:t>International City/County Management Association (ICMA) – Student membership</w:t>
      </w:r>
    </w:p>
    <w:p w14:paraId="00000088" w14:textId="77777777" w:rsidR="00AF5397" w:rsidRDefault="00AF5397">
      <w:pPr>
        <w:rPr>
          <w:rFonts w:ascii="Times New Roman" w:eastAsia="Times New Roman" w:hAnsi="Times New Roman" w:cs="Times New Roman"/>
        </w:rPr>
      </w:pPr>
    </w:p>
    <w:p w14:paraId="00000089" w14:textId="77777777" w:rsidR="00AF5397" w:rsidRDefault="00000000">
      <w:pPr>
        <w:rPr>
          <w:rFonts w:ascii="Times New Roman" w:eastAsia="Times New Roman" w:hAnsi="Times New Roman" w:cs="Times New Roman"/>
          <w:b/>
        </w:rPr>
      </w:pPr>
      <w:r>
        <w:rPr>
          <w:rFonts w:ascii="Times New Roman" w:eastAsia="Times New Roman" w:hAnsi="Times New Roman" w:cs="Times New Roman"/>
          <w:b/>
        </w:rPr>
        <w:t>State and Federal Service</w:t>
      </w:r>
    </w:p>
    <w:p w14:paraId="0000008A" w14:textId="77777777" w:rsidR="00AF5397" w:rsidRDefault="00AF5397">
      <w:pPr>
        <w:rPr>
          <w:rFonts w:ascii="Times New Roman" w:eastAsia="Times New Roman" w:hAnsi="Times New Roman" w:cs="Times New Roman"/>
        </w:rPr>
      </w:pPr>
    </w:p>
    <w:p w14:paraId="0000008B" w14:textId="77777777" w:rsidR="00AF5397" w:rsidRDefault="00000000">
      <w:pPr>
        <w:ind w:firstLine="720"/>
        <w:rPr>
          <w:rFonts w:ascii="Times New Roman" w:eastAsia="Times New Roman" w:hAnsi="Times New Roman" w:cs="Times New Roman"/>
        </w:rPr>
      </w:pPr>
      <w:r>
        <w:rPr>
          <w:rFonts w:ascii="Times New Roman" w:eastAsia="Times New Roman" w:hAnsi="Times New Roman" w:cs="Times New Roman"/>
          <w:b/>
          <w:i/>
        </w:rPr>
        <w:t>U.S. Office of Evaluation Sciences</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ab/>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 2021-2023</w:t>
      </w:r>
    </w:p>
    <w:p w14:paraId="0000008C" w14:textId="77777777" w:rsidR="00AF5397" w:rsidRDefault="00AF5397">
      <w:pPr>
        <w:ind w:left="1440" w:firstLine="450"/>
        <w:rPr>
          <w:rFonts w:ascii="Times New Roman" w:eastAsia="Times New Roman" w:hAnsi="Times New Roman" w:cs="Times New Roman"/>
        </w:rPr>
      </w:pPr>
    </w:p>
    <w:p w14:paraId="0000008D" w14:textId="77777777" w:rsidR="00AF5397" w:rsidRDefault="00000000">
      <w:pPr>
        <w:spacing w:line="360" w:lineRule="auto"/>
        <w:ind w:left="1440"/>
        <w:rPr>
          <w:rFonts w:ascii="Times New Roman" w:eastAsia="Times New Roman" w:hAnsi="Times New Roman" w:cs="Times New Roman"/>
        </w:rPr>
      </w:pPr>
      <w:r>
        <w:rPr>
          <w:rFonts w:ascii="Times New Roman" w:eastAsia="Times New Roman" w:hAnsi="Times New Roman" w:cs="Times New Roman"/>
        </w:rPr>
        <w:t>Assisted Dr. Elizabeth Bell and the United States General Services Administration’s Office of Evaluation Sciences on a study regarding key barriers and solutions in the federal government.</w:t>
      </w:r>
      <w:r>
        <w:rPr>
          <w:rFonts w:ascii="Times New Roman" w:eastAsia="Times New Roman" w:hAnsi="Times New Roman" w:cs="Times New Roman"/>
        </w:rPr>
        <w:br/>
      </w:r>
    </w:p>
    <w:p w14:paraId="0000008E" w14:textId="77777777" w:rsidR="00AF5397" w:rsidRDefault="00000000">
      <w:pPr>
        <w:spacing w:line="360" w:lineRule="auto"/>
        <w:ind w:firstLine="720"/>
        <w:rPr>
          <w:rFonts w:ascii="Times New Roman" w:eastAsia="Times New Roman" w:hAnsi="Times New Roman" w:cs="Times New Roman"/>
        </w:rPr>
      </w:pPr>
      <w:r>
        <w:rPr>
          <w:rFonts w:ascii="Times New Roman" w:eastAsia="Times New Roman" w:hAnsi="Times New Roman" w:cs="Times New Roman"/>
          <w:b/>
          <w:i/>
        </w:rPr>
        <w:t>Pew Charitable Trusts</w:t>
      </w: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t xml:space="preserve"> </w:t>
      </w:r>
      <w:r>
        <w:rPr>
          <w:rFonts w:ascii="Times New Roman" w:eastAsia="Times New Roman" w:hAnsi="Times New Roman" w:cs="Times New Roman"/>
        </w:rPr>
        <w:t>2021-2023</w:t>
      </w:r>
    </w:p>
    <w:p w14:paraId="0000008F" w14:textId="77777777" w:rsidR="00AF5397" w:rsidRDefault="00AF5397">
      <w:pPr>
        <w:spacing w:line="360" w:lineRule="auto"/>
        <w:ind w:left="1440"/>
        <w:rPr>
          <w:rFonts w:ascii="Times New Roman" w:eastAsia="Times New Roman" w:hAnsi="Times New Roman" w:cs="Times New Roman"/>
        </w:rPr>
      </w:pPr>
    </w:p>
    <w:p w14:paraId="00000090" w14:textId="77777777" w:rsidR="00AF5397" w:rsidRDefault="00000000">
      <w:pPr>
        <w:spacing w:line="360" w:lineRule="auto"/>
        <w:ind w:left="1440"/>
        <w:rPr>
          <w:rFonts w:ascii="Times New Roman" w:eastAsia="Times New Roman" w:hAnsi="Times New Roman" w:cs="Times New Roman"/>
        </w:rPr>
      </w:pPr>
      <w:r>
        <w:rPr>
          <w:rFonts w:ascii="Times New Roman" w:eastAsia="Times New Roman" w:hAnsi="Times New Roman" w:cs="Times New Roman"/>
        </w:rPr>
        <w:t xml:space="preserve">Assisted Dr. Gary </w:t>
      </w:r>
      <w:proofErr w:type="spellStart"/>
      <w:r>
        <w:rPr>
          <w:rFonts w:ascii="Times New Roman" w:eastAsia="Times New Roman" w:hAnsi="Times New Roman" w:cs="Times New Roman"/>
        </w:rPr>
        <w:t>VanLandingham</w:t>
      </w:r>
      <w:proofErr w:type="spellEnd"/>
      <w:r>
        <w:rPr>
          <w:rFonts w:ascii="Times New Roman" w:eastAsia="Times New Roman" w:hAnsi="Times New Roman" w:cs="Times New Roman"/>
        </w:rPr>
        <w:t xml:space="preserve"> and the Pew Charitable Trusts in organizing, reviewing, and collecting evidence for improvements in state/legislative system to promote and ensure better practices of evidence-based policymaking. </w:t>
      </w:r>
    </w:p>
    <w:p w14:paraId="00000091" w14:textId="77777777" w:rsidR="00AF5397" w:rsidRDefault="00AF5397">
      <w:pPr>
        <w:spacing w:line="360" w:lineRule="auto"/>
        <w:rPr>
          <w:rFonts w:ascii="Times New Roman" w:eastAsia="Times New Roman" w:hAnsi="Times New Roman" w:cs="Times New Roman"/>
        </w:rPr>
      </w:pPr>
    </w:p>
    <w:p w14:paraId="00000092" w14:textId="77777777" w:rsidR="00AF5397" w:rsidRDefault="00000000">
      <w:pPr>
        <w:spacing w:line="360" w:lineRule="auto"/>
        <w:ind w:firstLine="720"/>
        <w:rPr>
          <w:rFonts w:ascii="Times New Roman" w:eastAsia="Times New Roman" w:hAnsi="Times New Roman" w:cs="Times New Roman"/>
        </w:rPr>
      </w:pPr>
      <w:r>
        <w:rPr>
          <w:rFonts w:ascii="Times New Roman" w:eastAsia="Times New Roman" w:hAnsi="Times New Roman" w:cs="Times New Roman"/>
          <w:b/>
          <w:i/>
        </w:rPr>
        <w:t>City of Lawrence, Kansas</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2019-2020</w:t>
      </w:r>
    </w:p>
    <w:p w14:paraId="00000093" w14:textId="77777777" w:rsidR="00AF5397" w:rsidRDefault="00AF5397">
      <w:pPr>
        <w:spacing w:line="360" w:lineRule="auto"/>
        <w:ind w:left="1440"/>
        <w:rPr>
          <w:rFonts w:ascii="Times New Roman" w:eastAsia="Times New Roman" w:hAnsi="Times New Roman" w:cs="Times New Roman"/>
        </w:rPr>
      </w:pPr>
    </w:p>
    <w:p w14:paraId="00000094" w14:textId="77777777" w:rsidR="00AF5397" w:rsidRDefault="00000000">
      <w:pPr>
        <w:spacing w:line="360" w:lineRule="auto"/>
        <w:ind w:left="1440"/>
        <w:rPr>
          <w:rFonts w:ascii="Times New Roman" w:eastAsia="Times New Roman" w:hAnsi="Times New Roman" w:cs="Times New Roman"/>
        </w:rPr>
      </w:pPr>
      <w:r>
        <w:rPr>
          <w:rFonts w:ascii="Times New Roman" w:eastAsia="Times New Roman" w:hAnsi="Times New Roman" w:cs="Times New Roman"/>
        </w:rPr>
        <w:lastRenderedPageBreak/>
        <w:t>Assisted Assistant City Manager Diane Stoddard at the City of Lawrence, Kansas as an undergraduate intern. Served on planning committees for affordable housing and zoning, as well as assisting in the City’s Local Government Day for elementary education.</w:t>
      </w:r>
    </w:p>
    <w:p w14:paraId="00000095" w14:textId="77777777" w:rsidR="00AF5397" w:rsidRDefault="00AF5397">
      <w:pPr>
        <w:spacing w:line="360" w:lineRule="auto"/>
        <w:rPr>
          <w:rFonts w:ascii="Times New Roman" w:eastAsia="Times New Roman" w:hAnsi="Times New Roman" w:cs="Times New Roman"/>
        </w:rPr>
      </w:pPr>
    </w:p>
    <w:p w14:paraId="00000096" w14:textId="77777777" w:rsidR="00AF5397"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University Service</w:t>
      </w:r>
    </w:p>
    <w:p w14:paraId="00000097" w14:textId="77777777" w:rsidR="00AF5397" w:rsidRDefault="00AF5397">
      <w:pPr>
        <w:spacing w:line="360" w:lineRule="auto"/>
        <w:rPr>
          <w:rFonts w:ascii="Times New Roman" w:eastAsia="Times New Roman" w:hAnsi="Times New Roman" w:cs="Times New Roman"/>
        </w:rPr>
      </w:pPr>
    </w:p>
    <w:p w14:paraId="00000098" w14:textId="77777777" w:rsidR="00AF5397" w:rsidRDefault="00000000">
      <w:pPr>
        <w:spacing w:line="360" w:lineRule="auto"/>
        <w:ind w:left="1440"/>
        <w:rPr>
          <w:rFonts w:ascii="Times New Roman" w:eastAsia="Times New Roman" w:hAnsi="Times New Roman" w:cs="Times New Roman"/>
        </w:rPr>
      </w:pPr>
      <w:r>
        <w:rPr>
          <w:rFonts w:ascii="Times New Roman" w:eastAsia="Times New Roman" w:hAnsi="Times New Roman" w:cs="Times New Roman"/>
        </w:rPr>
        <w:t>Workshop instructor, Provost Office Development Workshop, Topic: Becoming a High-Performance Organization (HPO), 2021</w:t>
      </w:r>
    </w:p>
    <w:p w14:paraId="00000099" w14:textId="77777777" w:rsidR="00AF5397" w:rsidRDefault="00AF5397">
      <w:pPr>
        <w:spacing w:line="360" w:lineRule="auto"/>
        <w:ind w:left="1440" w:firstLine="450"/>
        <w:rPr>
          <w:rFonts w:ascii="Times New Roman" w:eastAsia="Times New Roman" w:hAnsi="Times New Roman" w:cs="Times New Roman"/>
        </w:rPr>
      </w:pPr>
    </w:p>
    <w:p w14:paraId="0000009A" w14:textId="77777777" w:rsidR="00AF5397" w:rsidRDefault="00000000">
      <w:pPr>
        <w:spacing w:line="360" w:lineRule="auto"/>
        <w:ind w:left="1440"/>
        <w:rPr>
          <w:rFonts w:ascii="Times New Roman" w:eastAsia="Times New Roman" w:hAnsi="Times New Roman" w:cs="Times New Roman"/>
        </w:rPr>
      </w:pPr>
      <w:r>
        <w:rPr>
          <w:rFonts w:ascii="Times New Roman" w:eastAsia="Times New Roman" w:hAnsi="Times New Roman" w:cs="Times New Roman"/>
        </w:rPr>
        <w:t>Member, Provost’s Strategic Planning Implementation Team (SPIT), 2020-2021</w:t>
      </w:r>
    </w:p>
    <w:p w14:paraId="0000009B" w14:textId="77777777" w:rsidR="00AF5397" w:rsidRDefault="00AF5397">
      <w:pPr>
        <w:spacing w:line="360" w:lineRule="auto"/>
        <w:ind w:left="1440"/>
        <w:rPr>
          <w:rFonts w:ascii="Times New Roman" w:eastAsia="Times New Roman" w:hAnsi="Times New Roman" w:cs="Times New Roman"/>
        </w:rPr>
      </w:pPr>
    </w:p>
    <w:p w14:paraId="0000009C" w14:textId="77777777" w:rsidR="00AF5397"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Honors</w:t>
      </w:r>
    </w:p>
    <w:p w14:paraId="0000009D" w14:textId="77777777" w:rsidR="00AF5397" w:rsidRDefault="00AF5397">
      <w:pPr>
        <w:spacing w:line="360" w:lineRule="auto"/>
        <w:rPr>
          <w:rFonts w:ascii="Times New Roman" w:eastAsia="Times New Roman" w:hAnsi="Times New Roman" w:cs="Times New Roman"/>
        </w:rPr>
      </w:pPr>
    </w:p>
    <w:p w14:paraId="0000009E" w14:textId="77777777" w:rsidR="00AF5397" w:rsidRDefault="00000000">
      <w:pPr>
        <w:spacing w:line="360" w:lineRule="auto"/>
        <w:ind w:left="720" w:firstLine="360"/>
        <w:rPr>
          <w:rFonts w:ascii="Times New Roman" w:eastAsia="Times New Roman" w:hAnsi="Times New Roman" w:cs="Times New Roman"/>
          <w:b/>
          <w:i/>
        </w:rPr>
      </w:pPr>
      <w:r>
        <w:rPr>
          <w:rFonts w:ascii="Times New Roman" w:eastAsia="Times New Roman" w:hAnsi="Times New Roman" w:cs="Times New Roman"/>
          <w:b/>
          <w:i/>
        </w:rPr>
        <w:t>Phi Kappa Phi</w:t>
      </w:r>
      <w:r>
        <w:rPr>
          <w:rFonts w:ascii="Times New Roman" w:eastAsia="Times New Roman" w:hAnsi="Times New Roman" w:cs="Times New Roman"/>
          <w:b/>
          <w:i/>
        </w:rPr>
        <w:br/>
      </w:r>
    </w:p>
    <w:p w14:paraId="0000009F" w14:textId="77777777" w:rsidR="00AF5397" w:rsidRDefault="00000000">
      <w:pPr>
        <w:spacing w:line="360" w:lineRule="auto"/>
        <w:ind w:left="1440" w:firstLine="360"/>
        <w:rPr>
          <w:rFonts w:ascii="Times New Roman" w:eastAsia="Times New Roman" w:hAnsi="Times New Roman" w:cs="Times New Roman"/>
        </w:rPr>
      </w:pPr>
      <w:r>
        <w:rPr>
          <w:rFonts w:ascii="Times New Roman" w:eastAsia="Times New Roman" w:hAnsi="Times New Roman" w:cs="Times New Roman"/>
        </w:rPr>
        <w:t>Membership in Phi Kappa Phi is a stamp of excellence offered to the top 7.5% of second-semester juniors and top 10% of seniors and graduate students. Since its founding in 1897, the Society has initiated many notable members, including public servants and leaders, Pulitzer and Nobel Prize winners, NASA astronauts and more. It is a global network composed of the best and brightest from all academic disciplines—a community of scholars and professionals building an enduring legacy for future generations. 2023.</w:t>
      </w:r>
      <w:r>
        <w:rPr>
          <w:rFonts w:ascii="Times New Roman" w:eastAsia="Times New Roman" w:hAnsi="Times New Roman" w:cs="Times New Roman"/>
        </w:rPr>
        <w:br/>
      </w:r>
    </w:p>
    <w:p w14:paraId="000000A0" w14:textId="77777777" w:rsidR="00AF5397" w:rsidRDefault="00000000">
      <w:pPr>
        <w:spacing w:line="360" w:lineRule="auto"/>
        <w:ind w:left="720" w:firstLine="360"/>
        <w:rPr>
          <w:rFonts w:ascii="Times New Roman" w:eastAsia="Times New Roman" w:hAnsi="Times New Roman" w:cs="Times New Roman"/>
          <w:b/>
          <w:i/>
        </w:rPr>
      </w:pPr>
      <w:r>
        <w:rPr>
          <w:rFonts w:ascii="Times New Roman" w:eastAsia="Times New Roman" w:hAnsi="Times New Roman" w:cs="Times New Roman"/>
          <w:b/>
          <w:i/>
        </w:rPr>
        <w:t xml:space="preserve">Pi Gamma Mu. </w:t>
      </w:r>
      <w:r>
        <w:rPr>
          <w:rFonts w:ascii="Times New Roman" w:eastAsia="Times New Roman" w:hAnsi="Times New Roman" w:cs="Times New Roman"/>
          <w:b/>
          <w:i/>
        </w:rPr>
        <w:br/>
      </w:r>
    </w:p>
    <w:p w14:paraId="000000A1" w14:textId="77777777" w:rsidR="00AF5397" w:rsidRDefault="00000000">
      <w:pPr>
        <w:spacing w:line="360" w:lineRule="auto"/>
        <w:ind w:left="1440" w:firstLine="360"/>
        <w:rPr>
          <w:rFonts w:ascii="Times New Roman" w:eastAsia="Times New Roman" w:hAnsi="Times New Roman" w:cs="Times New Roman"/>
          <w:b/>
          <w:i/>
        </w:rPr>
      </w:pPr>
      <w:r>
        <w:rPr>
          <w:rFonts w:ascii="Times New Roman" w:eastAsia="Times New Roman" w:hAnsi="Times New Roman" w:cs="Times New Roman"/>
        </w:rPr>
        <w:t xml:space="preserve">Florida State University Zeta Chapter of Pi Gamma Mu International Honor Society in Social Sciences. The leading interdisciplinary honor society which encourages excellence in the social sciences. Pi Gamma Mu was founded in 1924, is a member of the Association of College Honor Societies and is affiliated with </w:t>
      </w:r>
      <w:r>
        <w:rPr>
          <w:rFonts w:ascii="Times New Roman" w:eastAsia="Times New Roman" w:hAnsi="Times New Roman" w:cs="Times New Roman"/>
        </w:rPr>
        <w:lastRenderedPageBreak/>
        <w:t>the American Association for the Advancement of Science. 2022.</w:t>
      </w:r>
      <w:r>
        <w:rPr>
          <w:rFonts w:ascii="Times New Roman" w:eastAsia="Times New Roman" w:hAnsi="Times New Roman" w:cs="Times New Roman"/>
        </w:rPr>
        <w:br/>
      </w:r>
    </w:p>
    <w:p w14:paraId="000000A2" w14:textId="77777777" w:rsidR="00AF5397" w:rsidRDefault="00000000">
      <w:pPr>
        <w:spacing w:line="360" w:lineRule="auto"/>
        <w:ind w:left="1440" w:hanging="360"/>
        <w:rPr>
          <w:rFonts w:ascii="Times New Roman" w:eastAsia="Times New Roman" w:hAnsi="Times New Roman" w:cs="Times New Roman"/>
        </w:rPr>
      </w:pPr>
      <w:r>
        <w:rPr>
          <w:rFonts w:ascii="Times New Roman" w:eastAsia="Times New Roman" w:hAnsi="Times New Roman" w:cs="Times New Roman"/>
          <w:b/>
          <w:i/>
        </w:rPr>
        <w:t>Outstanding MPA Student Award</w:t>
      </w:r>
      <w:r>
        <w:rPr>
          <w:rFonts w:ascii="Times New Roman" w:eastAsia="Times New Roman" w:hAnsi="Times New Roman" w:cs="Times New Roman"/>
        </w:rPr>
        <w:t xml:space="preserve">. </w:t>
      </w:r>
      <w:r>
        <w:rPr>
          <w:rFonts w:ascii="Times New Roman" w:eastAsia="Times New Roman" w:hAnsi="Times New Roman" w:cs="Times New Roman"/>
        </w:rPr>
        <w:br/>
      </w:r>
    </w:p>
    <w:p w14:paraId="000000A3" w14:textId="77777777" w:rsidR="00AF5397" w:rsidRDefault="00000000">
      <w:pPr>
        <w:spacing w:line="360" w:lineRule="auto"/>
        <w:ind w:left="1440" w:firstLine="360"/>
        <w:rPr>
          <w:rFonts w:ascii="Times New Roman" w:eastAsia="Times New Roman" w:hAnsi="Times New Roman" w:cs="Times New Roman"/>
        </w:rPr>
      </w:pPr>
      <w:r>
        <w:rPr>
          <w:rFonts w:ascii="Times New Roman" w:eastAsia="Times New Roman" w:hAnsi="Times New Roman" w:cs="Times New Roman"/>
        </w:rPr>
        <w:t>The University of Kansas School of Public Affairs and Administration. “The criteria for the award include excellence in intellectual work and going beyond course assignments to enhance learning.” 2021.</w:t>
      </w:r>
      <w:r>
        <w:rPr>
          <w:rFonts w:ascii="Times New Roman" w:eastAsia="Times New Roman" w:hAnsi="Times New Roman" w:cs="Times New Roman"/>
        </w:rPr>
        <w:br/>
      </w:r>
    </w:p>
    <w:p w14:paraId="000000A4" w14:textId="77777777" w:rsidR="00AF5397" w:rsidRDefault="00000000">
      <w:pPr>
        <w:spacing w:line="360" w:lineRule="auto"/>
        <w:ind w:left="1440" w:hanging="360"/>
        <w:rPr>
          <w:rFonts w:ascii="Times New Roman" w:eastAsia="Times New Roman" w:hAnsi="Times New Roman" w:cs="Times New Roman"/>
        </w:rPr>
      </w:pPr>
      <w:r>
        <w:rPr>
          <w:rFonts w:ascii="Times New Roman" w:eastAsia="Times New Roman" w:hAnsi="Times New Roman" w:cs="Times New Roman"/>
          <w:b/>
          <w:i/>
        </w:rPr>
        <w:t>Agnes Strickland Wright Scholar.</w:t>
      </w:r>
      <w:r>
        <w:rPr>
          <w:rFonts w:ascii="Times New Roman" w:eastAsia="Times New Roman" w:hAnsi="Times New Roman" w:cs="Times New Roman"/>
          <w:b/>
          <w:i/>
        </w:rPr>
        <w:br/>
      </w:r>
    </w:p>
    <w:p w14:paraId="000000A5" w14:textId="77777777" w:rsidR="00AF5397" w:rsidRDefault="00000000">
      <w:pPr>
        <w:spacing w:line="360" w:lineRule="auto"/>
        <w:ind w:left="1440" w:firstLine="360"/>
        <w:rPr>
          <w:rFonts w:ascii="Times New Roman" w:eastAsia="Times New Roman" w:hAnsi="Times New Roman" w:cs="Times New Roman"/>
        </w:rPr>
      </w:pPr>
      <w:r>
        <w:rPr>
          <w:rFonts w:ascii="Times New Roman" w:eastAsia="Times New Roman" w:hAnsi="Times New Roman" w:cs="Times New Roman"/>
        </w:rPr>
        <w:t>Lifetime membership award to the University of Kansas Alumni Association based on academic standing and “demonstrated leadership in matters of University concern, respect among fellow students, and indications of future dedication to services at the University.” 2019.</w:t>
      </w:r>
    </w:p>
    <w:p w14:paraId="000000A6" w14:textId="77777777" w:rsidR="00AF5397" w:rsidRDefault="00AF5397">
      <w:pPr>
        <w:spacing w:line="360" w:lineRule="auto"/>
        <w:ind w:left="1440" w:hanging="360"/>
        <w:rPr>
          <w:rFonts w:ascii="Times New Roman" w:eastAsia="Times New Roman" w:hAnsi="Times New Roman" w:cs="Times New Roman"/>
          <w:b/>
          <w:i/>
        </w:rPr>
      </w:pPr>
    </w:p>
    <w:p w14:paraId="000000A7" w14:textId="77777777" w:rsidR="00AF5397" w:rsidRDefault="00000000">
      <w:pPr>
        <w:spacing w:line="360" w:lineRule="auto"/>
        <w:ind w:left="1440" w:hanging="360"/>
        <w:rPr>
          <w:rFonts w:ascii="Times New Roman" w:eastAsia="Times New Roman" w:hAnsi="Times New Roman" w:cs="Times New Roman"/>
          <w:b/>
          <w:i/>
        </w:rPr>
      </w:pPr>
      <w:r>
        <w:rPr>
          <w:rFonts w:ascii="Times New Roman" w:eastAsia="Times New Roman" w:hAnsi="Times New Roman" w:cs="Times New Roman"/>
          <w:b/>
          <w:i/>
        </w:rPr>
        <w:t xml:space="preserve">KUCIMAT Fellow. </w:t>
      </w:r>
    </w:p>
    <w:p w14:paraId="000000A8" w14:textId="77777777" w:rsidR="00AF5397" w:rsidRDefault="00AF5397">
      <w:pPr>
        <w:spacing w:line="360" w:lineRule="auto"/>
        <w:ind w:left="1440" w:hanging="360"/>
        <w:rPr>
          <w:rFonts w:ascii="Times New Roman" w:eastAsia="Times New Roman" w:hAnsi="Times New Roman" w:cs="Times New Roman"/>
          <w:b/>
          <w:i/>
        </w:rPr>
      </w:pPr>
    </w:p>
    <w:p w14:paraId="000000A9" w14:textId="77777777" w:rsidR="00AF5397" w:rsidRDefault="00000000">
      <w:pPr>
        <w:spacing w:line="360" w:lineRule="auto"/>
        <w:ind w:left="1800"/>
        <w:rPr>
          <w:rFonts w:ascii="Times New Roman" w:eastAsia="Times New Roman" w:hAnsi="Times New Roman" w:cs="Times New Roman"/>
          <w:b/>
          <w:i/>
        </w:rPr>
      </w:pPr>
      <w:r>
        <w:rPr>
          <w:rFonts w:ascii="Times New Roman" w:eastAsia="Times New Roman" w:hAnsi="Times New Roman" w:cs="Times New Roman"/>
        </w:rPr>
        <w:t>Lifetime membership with certification in city/county management. 2021.</w:t>
      </w:r>
      <w:r>
        <w:rPr>
          <w:rFonts w:ascii="Times New Roman" w:eastAsia="Times New Roman" w:hAnsi="Times New Roman" w:cs="Times New Roman"/>
        </w:rPr>
        <w:br/>
      </w:r>
    </w:p>
    <w:p w14:paraId="000000AA" w14:textId="77777777" w:rsidR="00AF5397" w:rsidRDefault="00000000">
      <w:pPr>
        <w:spacing w:line="360" w:lineRule="auto"/>
        <w:ind w:left="1440" w:hanging="360"/>
        <w:rPr>
          <w:rFonts w:ascii="Times New Roman" w:eastAsia="Times New Roman" w:hAnsi="Times New Roman" w:cs="Times New Roman"/>
        </w:rPr>
      </w:pPr>
      <w:r>
        <w:rPr>
          <w:rFonts w:ascii="Times New Roman" w:eastAsia="Times New Roman" w:hAnsi="Times New Roman" w:cs="Times New Roman"/>
          <w:b/>
          <w:i/>
        </w:rPr>
        <w:t>Ethan Allen Scholar.</w:t>
      </w:r>
      <w:r>
        <w:rPr>
          <w:rFonts w:ascii="Times New Roman" w:eastAsia="Times New Roman" w:hAnsi="Times New Roman" w:cs="Times New Roman"/>
        </w:rPr>
        <w:t xml:space="preserve"> </w:t>
      </w:r>
      <w:r>
        <w:rPr>
          <w:rFonts w:ascii="Times New Roman" w:eastAsia="Times New Roman" w:hAnsi="Times New Roman" w:cs="Times New Roman"/>
        </w:rPr>
        <w:br/>
      </w:r>
    </w:p>
    <w:p w14:paraId="000000AB" w14:textId="77777777" w:rsidR="00AF5397" w:rsidRDefault="00000000">
      <w:pPr>
        <w:spacing w:line="360" w:lineRule="auto"/>
        <w:ind w:left="1440" w:firstLine="360"/>
        <w:rPr>
          <w:rFonts w:ascii="Times New Roman" w:eastAsia="Times New Roman" w:hAnsi="Times New Roman" w:cs="Times New Roman"/>
        </w:rPr>
      </w:pPr>
      <w:r>
        <w:rPr>
          <w:rFonts w:ascii="Times New Roman" w:eastAsia="Times New Roman" w:hAnsi="Times New Roman" w:cs="Times New Roman"/>
          <w:highlight w:val="white"/>
        </w:rPr>
        <w:t>Ethan Allen was the co-founder of the MPA Program at the University of Kansas. The award promotes excellence in public administration.</w:t>
      </w:r>
      <w:r>
        <w:rPr>
          <w:rFonts w:ascii="Times New Roman" w:eastAsia="Times New Roman" w:hAnsi="Times New Roman" w:cs="Times New Roman"/>
        </w:rPr>
        <w:t xml:space="preserve"> 2019.</w:t>
      </w:r>
      <w:r>
        <w:rPr>
          <w:rFonts w:ascii="Times New Roman" w:eastAsia="Times New Roman" w:hAnsi="Times New Roman" w:cs="Times New Roman"/>
          <w:highlight w:val="white"/>
        </w:rPr>
        <w:br/>
      </w:r>
    </w:p>
    <w:p w14:paraId="000000AC" w14:textId="77777777" w:rsidR="00AF5397" w:rsidRDefault="00000000">
      <w:pPr>
        <w:spacing w:line="360" w:lineRule="auto"/>
        <w:ind w:left="1440" w:hanging="360"/>
        <w:rPr>
          <w:rFonts w:ascii="Times New Roman" w:eastAsia="Times New Roman" w:hAnsi="Times New Roman" w:cs="Times New Roman"/>
        </w:rPr>
      </w:pPr>
      <w:r>
        <w:rPr>
          <w:rFonts w:ascii="Times New Roman" w:eastAsia="Times New Roman" w:hAnsi="Times New Roman" w:cs="Times New Roman"/>
          <w:b/>
          <w:i/>
        </w:rPr>
        <w:t>Raymond P. Botch Scholar</w:t>
      </w:r>
      <w:r>
        <w:rPr>
          <w:rFonts w:ascii="Times New Roman" w:eastAsia="Times New Roman" w:hAnsi="Times New Roman" w:cs="Times New Roman"/>
        </w:rPr>
        <w:t>.</w:t>
      </w:r>
      <w:r>
        <w:rPr>
          <w:rFonts w:ascii="Times New Roman" w:eastAsia="Times New Roman" w:hAnsi="Times New Roman" w:cs="Times New Roman"/>
        </w:rPr>
        <w:br/>
      </w:r>
    </w:p>
    <w:p w14:paraId="000000AD" w14:textId="77777777" w:rsidR="00AF5397" w:rsidRDefault="00000000">
      <w:pPr>
        <w:spacing w:line="360" w:lineRule="auto"/>
        <w:ind w:left="1440" w:firstLine="360"/>
        <w:rPr>
          <w:rFonts w:ascii="Times New Roman" w:eastAsia="Times New Roman" w:hAnsi="Times New Roman" w:cs="Times New Roman"/>
        </w:rPr>
      </w:pPr>
      <w:r>
        <w:rPr>
          <w:rFonts w:ascii="Times New Roman" w:eastAsia="Times New Roman" w:hAnsi="Times New Roman" w:cs="Times New Roman"/>
        </w:rPr>
        <w:t>Scholarship to promote excellence in public administration. 2019.</w:t>
      </w:r>
    </w:p>
    <w:p w14:paraId="000000AE" w14:textId="77777777" w:rsidR="00AF5397" w:rsidRDefault="00AF5397">
      <w:pPr>
        <w:spacing w:line="360" w:lineRule="auto"/>
        <w:ind w:left="1440" w:hanging="360"/>
        <w:rPr>
          <w:rFonts w:ascii="Times New Roman" w:eastAsia="Times New Roman" w:hAnsi="Times New Roman" w:cs="Times New Roman"/>
        </w:rPr>
      </w:pPr>
    </w:p>
    <w:p w14:paraId="000000AF" w14:textId="77777777" w:rsidR="00AF5397" w:rsidRDefault="00000000">
      <w:pPr>
        <w:spacing w:line="360" w:lineRule="auto"/>
        <w:ind w:left="1440" w:hanging="360"/>
        <w:rPr>
          <w:rFonts w:ascii="Times New Roman" w:eastAsia="Times New Roman" w:hAnsi="Times New Roman" w:cs="Times New Roman"/>
          <w:b/>
          <w:i/>
        </w:rPr>
      </w:pPr>
      <w:r>
        <w:rPr>
          <w:rFonts w:ascii="Times New Roman" w:eastAsia="Times New Roman" w:hAnsi="Times New Roman" w:cs="Times New Roman"/>
          <w:b/>
          <w:i/>
        </w:rPr>
        <w:t xml:space="preserve">Pi Alpha </w:t>
      </w:r>
      <w:proofErr w:type="spellStart"/>
      <w:r>
        <w:rPr>
          <w:rFonts w:ascii="Times New Roman" w:eastAsia="Times New Roman" w:hAnsi="Times New Roman" w:cs="Times New Roman"/>
          <w:b/>
          <w:i/>
        </w:rPr>
        <w:t>Alpha</w:t>
      </w:r>
      <w:proofErr w:type="spellEnd"/>
      <w:r>
        <w:rPr>
          <w:rFonts w:ascii="Times New Roman" w:eastAsia="Times New Roman" w:hAnsi="Times New Roman" w:cs="Times New Roman"/>
          <w:b/>
          <w:i/>
        </w:rPr>
        <w:t>.</w:t>
      </w:r>
      <w:r>
        <w:rPr>
          <w:rFonts w:ascii="Times New Roman" w:eastAsia="Times New Roman" w:hAnsi="Times New Roman" w:cs="Times New Roman"/>
          <w:b/>
          <w:i/>
        </w:rPr>
        <w:br/>
      </w:r>
    </w:p>
    <w:p w14:paraId="000000B0" w14:textId="77777777" w:rsidR="00AF5397" w:rsidRDefault="00000000">
      <w:pPr>
        <w:spacing w:line="360" w:lineRule="auto"/>
        <w:ind w:left="1440" w:firstLine="360"/>
        <w:rPr>
          <w:rFonts w:ascii="Times New Roman" w:eastAsia="Times New Roman" w:hAnsi="Times New Roman" w:cs="Times New Roman"/>
        </w:rPr>
      </w:pPr>
      <w:r>
        <w:rPr>
          <w:rFonts w:ascii="Times New Roman" w:eastAsia="Times New Roman" w:hAnsi="Times New Roman" w:cs="Times New Roman"/>
        </w:rPr>
        <w:lastRenderedPageBreak/>
        <w:t>NASPAA National Honor Society for "excellence in the study and practice of Public Administration [...] limited to those distinguished with academic achievement.” 2019 (BPA graduation); 2021 (MPA graduation). Lifetime member.</w:t>
      </w:r>
    </w:p>
    <w:p w14:paraId="000000B1" w14:textId="77777777" w:rsidR="00AF5397" w:rsidRDefault="00AF5397">
      <w:pPr>
        <w:spacing w:line="360" w:lineRule="auto"/>
        <w:rPr>
          <w:rFonts w:ascii="Times New Roman" w:eastAsia="Times New Roman" w:hAnsi="Times New Roman" w:cs="Times New Roman"/>
        </w:rPr>
      </w:pPr>
    </w:p>
    <w:p w14:paraId="000000B2" w14:textId="77777777" w:rsidR="00AF5397" w:rsidRDefault="00000000">
      <w:pPr>
        <w:spacing w:line="360" w:lineRule="auto"/>
        <w:ind w:left="1440" w:hanging="360"/>
        <w:rPr>
          <w:rFonts w:ascii="Times New Roman" w:eastAsia="Times New Roman" w:hAnsi="Times New Roman" w:cs="Times New Roman"/>
        </w:rPr>
      </w:pPr>
      <w:r>
        <w:rPr>
          <w:rFonts w:ascii="Times New Roman" w:eastAsia="Times New Roman" w:hAnsi="Times New Roman" w:cs="Times New Roman"/>
          <w:b/>
          <w:i/>
        </w:rPr>
        <w:t>Delta Phi Alpha.</w:t>
      </w:r>
      <w:r>
        <w:rPr>
          <w:rFonts w:ascii="Times New Roman" w:eastAsia="Times New Roman" w:hAnsi="Times New Roman" w:cs="Times New Roman"/>
          <w:b/>
          <w:i/>
        </w:rPr>
        <w:br/>
      </w:r>
    </w:p>
    <w:p w14:paraId="000000B3" w14:textId="77777777" w:rsidR="00AF5397" w:rsidRDefault="00000000">
      <w:pPr>
        <w:spacing w:line="360" w:lineRule="auto"/>
        <w:ind w:left="1530" w:firstLine="270"/>
        <w:rPr>
          <w:rFonts w:ascii="Times New Roman" w:eastAsia="Times New Roman" w:hAnsi="Times New Roman" w:cs="Times New Roman"/>
        </w:rPr>
      </w:pPr>
      <w:r>
        <w:rPr>
          <w:rFonts w:ascii="Times New Roman" w:eastAsia="Times New Roman" w:hAnsi="Times New Roman" w:cs="Times New Roman"/>
        </w:rPr>
        <w:t>Recognized and inducted into the National Honor Society for "excellence in the study of German" and "incentive to higher scholarship.” 2019.</w:t>
      </w:r>
    </w:p>
    <w:p w14:paraId="000000B4" w14:textId="77777777" w:rsidR="00AF5397" w:rsidRDefault="00AF5397">
      <w:pPr>
        <w:spacing w:line="360" w:lineRule="auto"/>
        <w:rPr>
          <w:rFonts w:ascii="Times New Roman" w:eastAsia="Times New Roman" w:hAnsi="Times New Roman" w:cs="Times New Roman"/>
        </w:rPr>
      </w:pPr>
    </w:p>
    <w:p w14:paraId="000000B5" w14:textId="77777777" w:rsidR="00AF5397" w:rsidRDefault="00AF5397">
      <w:pPr>
        <w:spacing w:line="360" w:lineRule="auto"/>
        <w:rPr>
          <w:rFonts w:ascii="Times New Roman" w:eastAsia="Times New Roman" w:hAnsi="Times New Roman" w:cs="Times New Roman"/>
        </w:rPr>
      </w:pPr>
    </w:p>
    <w:sectPr w:rsidR="00AF539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10574" w14:textId="77777777" w:rsidR="00AF01CC" w:rsidRDefault="00AF01CC">
      <w:r>
        <w:separator/>
      </w:r>
    </w:p>
  </w:endnote>
  <w:endnote w:type="continuationSeparator" w:id="0">
    <w:p w14:paraId="7CB68B92" w14:textId="77777777" w:rsidR="00AF01CC" w:rsidRDefault="00AF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6" w14:textId="77777777" w:rsidR="00AF5397"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B7" w14:textId="77777777" w:rsidR="00AF5397" w:rsidRDefault="00AF539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8" w14:textId="77777777" w:rsidR="00AF5397" w:rsidRDefault="00AF5397">
    <w:pPr>
      <w:tabs>
        <w:tab w:val="center" w:pos="4680"/>
        <w:tab w:val="right" w:pos="9360"/>
      </w:tabs>
      <w:ind w:left="720" w:firstLine="720"/>
      <w:rPr>
        <w:rFonts w:ascii="Times New Roman" w:eastAsia="Times New Roman" w:hAnsi="Times New Roman" w:cs="Times New Roman"/>
      </w:rPr>
    </w:pPr>
  </w:p>
  <w:p w14:paraId="000000B9" w14:textId="77777777" w:rsidR="00AF5397" w:rsidRDefault="00AF5397">
    <w:pPr>
      <w:tabs>
        <w:tab w:val="center" w:pos="4680"/>
        <w:tab w:val="right" w:pos="9360"/>
      </w:tabs>
      <w:ind w:left="1440"/>
      <w:rPr>
        <w:rFonts w:ascii="Times New Roman" w:eastAsia="Times New Roman" w:hAnsi="Times New Roman" w:cs="Times New Roman"/>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6AC93" w14:textId="77777777" w:rsidR="00AF01CC" w:rsidRDefault="00AF01CC">
      <w:r>
        <w:separator/>
      </w:r>
    </w:p>
  </w:footnote>
  <w:footnote w:type="continuationSeparator" w:id="0">
    <w:p w14:paraId="4A3946B1" w14:textId="77777777" w:rsidR="00AF01CC" w:rsidRDefault="00AF0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97"/>
    <w:rsid w:val="004D6A1A"/>
    <w:rsid w:val="0088454B"/>
    <w:rsid w:val="00946630"/>
    <w:rsid w:val="00AF01CC"/>
    <w:rsid w:val="00AF5397"/>
    <w:rsid w:val="00EA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4EA71E"/>
  <w15:docId w15:val="{DCB95F70-A51B-BA40-B4AD-71338029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201CD"/>
    <w:pPr>
      <w:ind w:left="720"/>
      <w:contextualSpacing/>
    </w:pPr>
  </w:style>
  <w:style w:type="paragraph" w:styleId="Footer">
    <w:name w:val="footer"/>
    <w:basedOn w:val="Normal"/>
    <w:link w:val="FooterChar"/>
    <w:uiPriority w:val="99"/>
    <w:unhideWhenUsed/>
    <w:rsid w:val="0039057B"/>
    <w:pPr>
      <w:tabs>
        <w:tab w:val="center" w:pos="4680"/>
        <w:tab w:val="right" w:pos="9360"/>
      </w:tabs>
    </w:pPr>
  </w:style>
  <w:style w:type="character" w:customStyle="1" w:styleId="FooterChar">
    <w:name w:val="Footer Char"/>
    <w:basedOn w:val="DefaultParagraphFont"/>
    <w:link w:val="Footer"/>
    <w:uiPriority w:val="99"/>
    <w:rsid w:val="0039057B"/>
  </w:style>
  <w:style w:type="character" w:styleId="PageNumber">
    <w:name w:val="page number"/>
    <w:basedOn w:val="DefaultParagraphFont"/>
    <w:uiPriority w:val="99"/>
    <w:semiHidden/>
    <w:unhideWhenUsed/>
    <w:rsid w:val="0039057B"/>
  </w:style>
  <w:style w:type="paragraph" w:styleId="Header">
    <w:name w:val="header"/>
    <w:basedOn w:val="Normal"/>
    <w:link w:val="HeaderChar"/>
    <w:uiPriority w:val="99"/>
    <w:unhideWhenUsed/>
    <w:rsid w:val="0039057B"/>
    <w:pPr>
      <w:tabs>
        <w:tab w:val="center" w:pos="4680"/>
        <w:tab w:val="right" w:pos="9360"/>
      </w:tabs>
    </w:pPr>
  </w:style>
  <w:style w:type="character" w:customStyle="1" w:styleId="HeaderChar">
    <w:name w:val="Header Char"/>
    <w:basedOn w:val="DefaultParagraphFont"/>
    <w:link w:val="Header"/>
    <w:uiPriority w:val="99"/>
    <w:rsid w:val="0039057B"/>
  </w:style>
  <w:style w:type="character" w:styleId="Hyperlink">
    <w:name w:val="Hyperlink"/>
    <w:basedOn w:val="DefaultParagraphFont"/>
    <w:uiPriority w:val="99"/>
    <w:unhideWhenUsed/>
    <w:rsid w:val="002A70A4"/>
    <w:rPr>
      <w:color w:val="0563C1" w:themeColor="hyperlink"/>
      <w:u w:val="single"/>
    </w:rPr>
  </w:style>
  <w:style w:type="paragraph" w:styleId="Revision">
    <w:name w:val="Revision"/>
    <w:hidden/>
    <w:uiPriority w:val="99"/>
    <w:semiHidden/>
    <w:rsid w:val="00A5566E"/>
  </w:style>
  <w:style w:type="character" w:styleId="CommentReference">
    <w:name w:val="annotation reference"/>
    <w:basedOn w:val="DefaultParagraphFont"/>
    <w:uiPriority w:val="99"/>
    <w:semiHidden/>
    <w:unhideWhenUsed/>
    <w:rsid w:val="00A5566E"/>
    <w:rPr>
      <w:sz w:val="16"/>
      <w:szCs w:val="16"/>
    </w:rPr>
  </w:style>
  <w:style w:type="paragraph" w:styleId="CommentText">
    <w:name w:val="annotation text"/>
    <w:basedOn w:val="Normal"/>
    <w:link w:val="CommentTextChar"/>
    <w:uiPriority w:val="99"/>
    <w:semiHidden/>
    <w:unhideWhenUsed/>
    <w:rsid w:val="00A5566E"/>
    <w:rPr>
      <w:sz w:val="20"/>
      <w:szCs w:val="20"/>
    </w:rPr>
  </w:style>
  <w:style w:type="character" w:customStyle="1" w:styleId="CommentTextChar">
    <w:name w:val="Comment Text Char"/>
    <w:basedOn w:val="DefaultParagraphFont"/>
    <w:link w:val="CommentText"/>
    <w:uiPriority w:val="99"/>
    <w:semiHidden/>
    <w:rsid w:val="00A5566E"/>
    <w:rPr>
      <w:sz w:val="20"/>
      <w:szCs w:val="20"/>
    </w:rPr>
  </w:style>
  <w:style w:type="paragraph" w:styleId="CommentSubject">
    <w:name w:val="annotation subject"/>
    <w:basedOn w:val="CommentText"/>
    <w:next w:val="CommentText"/>
    <w:link w:val="CommentSubjectChar"/>
    <w:uiPriority w:val="99"/>
    <w:semiHidden/>
    <w:unhideWhenUsed/>
    <w:rsid w:val="00A5566E"/>
    <w:rPr>
      <w:b/>
      <w:bCs/>
    </w:rPr>
  </w:style>
  <w:style w:type="character" w:customStyle="1" w:styleId="CommentSubjectChar">
    <w:name w:val="Comment Subject Char"/>
    <w:basedOn w:val="CommentTextChar"/>
    <w:link w:val="CommentSubject"/>
    <w:uiPriority w:val="99"/>
    <w:semiHidden/>
    <w:rsid w:val="00A5566E"/>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046111">
      <w:bodyDiv w:val="1"/>
      <w:marLeft w:val="0"/>
      <w:marRight w:val="0"/>
      <w:marTop w:val="0"/>
      <w:marBottom w:val="0"/>
      <w:divBdr>
        <w:top w:val="none" w:sz="0" w:space="0" w:color="auto"/>
        <w:left w:val="none" w:sz="0" w:space="0" w:color="auto"/>
        <w:bottom w:val="none" w:sz="0" w:space="0" w:color="auto"/>
        <w:right w:val="none" w:sz="0" w:space="0" w:color="auto"/>
      </w:divBdr>
    </w:div>
    <w:div w:id="977614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80/14719037.2024.231556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C/6TuSGErOEUz/Xxi56AnE+r+w==">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.~WRD0001</Template>
  <TotalTime>3</TotalTime>
  <Pages>9</Pages>
  <Words>1492</Words>
  <Characters>8505</Characters>
  <Application>Microsoft Office Word</Application>
  <DocSecurity>0</DocSecurity>
  <Lines>70</Lines>
  <Paragraphs>19</Paragraphs>
  <ScaleCrop>false</ScaleCrop>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 D. Cox</dc:creator>
  <cp:lastModifiedBy>Collin Cox</cp:lastModifiedBy>
  <cp:revision>4</cp:revision>
  <dcterms:created xsi:type="dcterms:W3CDTF">2024-08-31T13:29:00Z</dcterms:created>
  <dcterms:modified xsi:type="dcterms:W3CDTF">2024-09-10T16:01:00Z</dcterms:modified>
</cp:coreProperties>
</file>